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EE" w:rsidRPr="0076255D" w:rsidRDefault="00034EEE" w:rsidP="00034EEE">
      <w:pPr>
        <w:pStyle w:val="4"/>
        <w:tabs>
          <w:tab w:val="left" w:pos="5400"/>
          <w:tab w:val="left" w:pos="7800"/>
        </w:tabs>
        <w:jc w:val="both"/>
        <w:rPr>
          <w:b/>
          <w:bCs/>
          <w:sz w:val="22"/>
          <w:szCs w:val="22"/>
        </w:rPr>
      </w:pPr>
      <w:r w:rsidRPr="0076255D">
        <w:rPr>
          <w:b/>
          <w:bCs/>
          <w:sz w:val="22"/>
          <w:szCs w:val="22"/>
        </w:rPr>
        <w:t xml:space="preserve">                </w:t>
      </w:r>
      <w:r w:rsidRPr="0076255D">
        <w:rPr>
          <w:b/>
          <w:noProof/>
          <w:sz w:val="22"/>
          <w:szCs w:val="22"/>
        </w:rPr>
        <w:drawing>
          <wp:inline distT="0" distB="0" distL="0" distR="0">
            <wp:extent cx="542925" cy="542925"/>
            <wp:effectExtent l="19050" t="0" r="9525" b="0"/>
            <wp:docPr id="6" name="Εικόνα 1" descr="Imag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mage61"/>
                    <pic:cNvPicPr>
                      <a:picLocks noChangeAspect="1" noChangeArrowheads="1"/>
                    </pic:cNvPicPr>
                  </pic:nvPicPr>
                  <pic:blipFill>
                    <a:blip r:embed="rId8"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034EEE" w:rsidRPr="0076255D" w:rsidRDefault="00034EEE" w:rsidP="00034EEE">
      <w:pPr>
        <w:pStyle w:val="4"/>
        <w:tabs>
          <w:tab w:val="left" w:pos="5910"/>
        </w:tabs>
        <w:jc w:val="both"/>
        <w:rPr>
          <w:bCs/>
          <w:sz w:val="22"/>
          <w:szCs w:val="22"/>
        </w:rPr>
      </w:pPr>
      <w:r w:rsidRPr="0076255D">
        <w:rPr>
          <w:b/>
          <w:bCs/>
          <w:sz w:val="22"/>
          <w:szCs w:val="22"/>
        </w:rPr>
        <w:t xml:space="preserve">ΕΛΛΗΝΙΚΗ ΔΗΜΟΚΡΑΤΙΑ                                                 ΗΜΕΡ.: </w:t>
      </w:r>
      <w:r w:rsidR="003079AB">
        <w:rPr>
          <w:b/>
          <w:bCs/>
          <w:sz w:val="22"/>
          <w:szCs w:val="22"/>
        </w:rPr>
        <w:t>19/01/26</w:t>
      </w:r>
    </w:p>
    <w:p w:rsidR="00034EEE" w:rsidRPr="00EC01C9" w:rsidRDefault="00034EEE" w:rsidP="00034EEE">
      <w:pPr>
        <w:pStyle w:val="4"/>
        <w:tabs>
          <w:tab w:val="left" w:pos="5400"/>
          <w:tab w:val="left" w:pos="5880"/>
        </w:tabs>
        <w:jc w:val="both"/>
        <w:rPr>
          <w:b/>
          <w:sz w:val="22"/>
          <w:szCs w:val="22"/>
        </w:rPr>
      </w:pPr>
      <w:r w:rsidRPr="0076255D">
        <w:rPr>
          <w:b/>
          <w:sz w:val="22"/>
          <w:szCs w:val="22"/>
        </w:rPr>
        <w:t>ΠΑΓΚΟΣΜΙΟ ΠΟΛΙΤΙΣΤΙΚΟ</w:t>
      </w:r>
      <w:r w:rsidRPr="0076255D">
        <w:rPr>
          <w:sz w:val="22"/>
          <w:szCs w:val="22"/>
        </w:rPr>
        <w:t xml:space="preserve">                                           </w:t>
      </w:r>
      <w:r w:rsidRPr="0076255D">
        <w:rPr>
          <w:b/>
          <w:sz w:val="22"/>
          <w:szCs w:val="22"/>
        </w:rPr>
        <w:t xml:space="preserve">    </w:t>
      </w:r>
      <w:r w:rsidR="00F2461A">
        <w:rPr>
          <w:b/>
          <w:bCs/>
          <w:sz w:val="22"/>
          <w:szCs w:val="22"/>
        </w:rPr>
        <w:t xml:space="preserve">ΑΡ.ΠΡΩΤ.: </w:t>
      </w:r>
      <w:r w:rsidR="006C42DD">
        <w:rPr>
          <w:b/>
          <w:bCs/>
          <w:sz w:val="22"/>
          <w:szCs w:val="22"/>
        </w:rPr>
        <w:t>35</w:t>
      </w:r>
    </w:p>
    <w:p w:rsidR="00034EEE" w:rsidRPr="0076255D" w:rsidRDefault="00034EEE" w:rsidP="00034EEE">
      <w:pPr>
        <w:pStyle w:val="4"/>
        <w:tabs>
          <w:tab w:val="left" w:pos="5400"/>
          <w:tab w:val="left" w:pos="7800"/>
        </w:tabs>
        <w:jc w:val="both"/>
        <w:rPr>
          <w:bCs/>
          <w:sz w:val="22"/>
          <w:szCs w:val="22"/>
        </w:rPr>
      </w:pPr>
      <w:r w:rsidRPr="0076255D">
        <w:rPr>
          <w:b/>
          <w:sz w:val="22"/>
          <w:szCs w:val="22"/>
        </w:rPr>
        <w:t>ΙΔΡΥΜΑ ΕΛΛΗΝΙΣΜΟΥ ΤΗΣ</w:t>
      </w:r>
      <w:r w:rsidRPr="0076255D">
        <w:rPr>
          <w:sz w:val="22"/>
          <w:szCs w:val="22"/>
        </w:rPr>
        <w:t xml:space="preserve">                                            </w:t>
      </w:r>
      <w:r w:rsidRPr="0076255D">
        <w:rPr>
          <w:b/>
          <w:sz w:val="22"/>
          <w:szCs w:val="22"/>
        </w:rPr>
        <w:t xml:space="preserve"> </w:t>
      </w:r>
    </w:p>
    <w:p w:rsidR="00034EEE" w:rsidRPr="0076255D" w:rsidRDefault="00034EEE" w:rsidP="00034EEE">
      <w:pPr>
        <w:pStyle w:val="3"/>
        <w:tabs>
          <w:tab w:val="left" w:pos="5880"/>
        </w:tabs>
        <w:jc w:val="both"/>
        <w:rPr>
          <w:b w:val="0"/>
          <w:sz w:val="22"/>
          <w:szCs w:val="22"/>
        </w:rPr>
      </w:pPr>
      <w:r w:rsidRPr="0076255D">
        <w:rPr>
          <w:sz w:val="22"/>
          <w:szCs w:val="22"/>
        </w:rPr>
        <w:t xml:space="preserve">ΔΙΑΣΠΟΡΑΣ  ΔΗΜΟΥ  </w:t>
      </w:r>
      <w:r w:rsidR="0010239C">
        <w:rPr>
          <w:sz w:val="22"/>
          <w:szCs w:val="22"/>
        </w:rPr>
        <w:t xml:space="preserve">ΝΕΑΣ </w:t>
      </w:r>
      <w:r w:rsidR="0010239C" w:rsidRPr="0076255D">
        <w:rPr>
          <w:sz w:val="22"/>
          <w:szCs w:val="22"/>
        </w:rPr>
        <w:t>ΦΙΛΑΔΕΛΦΕΙΑΣ-</w:t>
      </w:r>
      <w:r w:rsidRPr="0076255D">
        <w:rPr>
          <w:sz w:val="22"/>
          <w:szCs w:val="22"/>
        </w:rPr>
        <w:tab/>
      </w:r>
    </w:p>
    <w:p w:rsidR="00034EEE" w:rsidRPr="0076255D" w:rsidRDefault="0010239C" w:rsidP="00034EEE">
      <w:pPr>
        <w:pStyle w:val="3"/>
        <w:tabs>
          <w:tab w:val="left" w:pos="5880"/>
        </w:tabs>
        <w:jc w:val="both"/>
        <w:rPr>
          <w:sz w:val="22"/>
          <w:szCs w:val="22"/>
        </w:rPr>
      </w:pPr>
      <w:r>
        <w:rPr>
          <w:sz w:val="22"/>
          <w:szCs w:val="22"/>
        </w:rPr>
        <w:t>ΝΕΑΣ ΧΑΛΚΗΔΟΝΑ</w:t>
      </w:r>
      <w:r w:rsidR="00034EEE" w:rsidRPr="0076255D">
        <w:rPr>
          <w:sz w:val="22"/>
          <w:szCs w:val="22"/>
        </w:rPr>
        <w:t xml:space="preserve">Σ  ΑΤΤΙΚΗΣ               </w:t>
      </w:r>
    </w:p>
    <w:p w:rsidR="00034EEE" w:rsidRPr="0076255D" w:rsidRDefault="00034EEE" w:rsidP="00034EEE">
      <w:pPr>
        <w:pStyle w:val="3"/>
        <w:tabs>
          <w:tab w:val="left" w:pos="5103"/>
        </w:tabs>
        <w:jc w:val="both"/>
        <w:rPr>
          <w:sz w:val="22"/>
          <w:szCs w:val="22"/>
        </w:rPr>
      </w:pPr>
      <w:r w:rsidRPr="0076255D">
        <w:rPr>
          <w:sz w:val="22"/>
          <w:szCs w:val="22"/>
        </w:rPr>
        <w:t>"ΑΝΔΡΕΑΣ ΠΑΠΑΝΔΡΕΟΥ"</w:t>
      </w:r>
      <w:r w:rsidRPr="0076255D">
        <w:rPr>
          <w:sz w:val="22"/>
          <w:szCs w:val="22"/>
        </w:rPr>
        <w:tab/>
      </w:r>
    </w:p>
    <w:p w:rsidR="00034EEE" w:rsidRPr="00F252CB" w:rsidRDefault="00034EEE" w:rsidP="00034EEE">
      <w:pPr>
        <w:pStyle w:val="3"/>
        <w:tabs>
          <w:tab w:val="left" w:pos="5880"/>
        </w:tabs>
        <w:jc w:val="both"/>
        <w:rPr>
          <w:b w:val="0"/>
          <w:sz w:val="22"/>
          <w:szCs w:val="22"/>
        </w:rPr>
      </w:pPr>
    </w:p>
    <w:p w:rsidR="00F252CB" w:rsidRPr="00F252CB" w:rsidRDefault="00F252CB" w:rsidP="00F252CB">
      <w:pPr>
        <w:pStyle w:val="3"/>
        <w:tabs>
          <w:tab w:val="left" w:pos="-567"/>
        </w:tabs>
        <w:jc w:val="both"/>
        <w:rPr>
          <w:sz w:val="22"/>
          <w:szCs w:val="22"/>
        </w:rPr>
      </w:pPr>
      <w:r w:rsidRPr="00F252CB">
        <w:rPr>
          <w:sz w:val="22"/>
          <w:szCs w:val="22"/>
        </w:rPr>
        <w:t>ΑΝΑΡΤΗΤ</w:t>
      </w:r>
      <w:r w:rsidRPr="00F252CB">
        <w:rPr>
          <w:sz w:val="22"/>
          <w:szCs w:val="22"/>
          <w:lang w:val="en-US"/>
        </w:rPr>
        <w:t>EA</w:t>
      </w:r>
      <w:r w:rsidRPr="00F252CB">
        <w:rPr>
          <w:sz w:val="22"/>
          <w:szCs w:val="22"/>
        </w:rPr>
        <w:t xml:space="preserve"> ΣΤΗΝ «ΕΦΗΜΕΡΙΔΑ ΤΗΣ ΥΠΗΡΕΣΙΑΣ» ΣΤΗΝ ΙΣΤΟΣΕΛΙΔΑ ΤΟΥ ΠΠΙΕΔ</w:t>
      </w:r>
    </w:p>
    <w:p w:rsidR="00F252CB" w:rsidRDefault="00F252CB" w:rsidP="00F252CB">
      <w:pPr>
        <w:pStyle w:val="3"/>
        <w:tabs>
          <w:tab w:val="left" w:pos="5103"/>
        </w:tabs>
        <w:ind w:left="5040" w:hanging="5040"/>
        <w:jc w:val="both"/>
        <w:rPr>
          <w:rFonts w:ascii="Times New Roman" w:hAnsi="Times New Roman" w:cs="Times New Roman"/>
          <w:sz w:val="22"/>
          <w:szCs w:val="22"/>
        </w:rPr>
      </w:pPr>
    </w:p>
    <w:p w:rsidR="00034EEE" w:rsidRPr="003B5E4B" w:rsidRDefault="00034EEE" w:rsidP="00034EEE">
      <w:pPr>
        <w:tabs>
          <w:tab w:val="left" w:pos="1800"/>
        </w:tabs>
        <w:rPr>
          <w:rFonts w:ascii="Arial" w:hAnsi="Arial" w:cs="Arial"/>
          <w:b/>
          <w:sz w:val="22"/>
          <w:szCs w:val="22"/>
        </w:rPr>
      </w:pPr>
      <w:r w:rsidRPr="00F252CB">
        <w:rPr>
          <w:rFonts w:ascii="Arial" w:hAnsi="Arial" w:cs="Arial"/>
          <w:b/>
          <w:sz w:val="22"/>
          <w:szCs w:val="22"/>
        </w:rPr>
        <w:t>ΑΡ. ΠΡΑΚΤΙΚΟΥ:</w:t>
      </w:r>
      <w:r w:rsidR="00EF64FC">
        <w:rPr>
          <w:rFonts w:ascii="Arial" w:hAnsi="Arial" w:cs="Arial"/>
          <w:sz w:val="22"/>
          <w:szCs w:val="22"/>
        </w:rPr>
        <w:t xml:space="preserve"> </w:t>
      </w:r>
      <w:r w:rsidR="003079AB">
        <w:rPr>
          <w:rFonts w:ascii="Arial" w:hAnsi="Arial" w:cs="Arial"/>
          <w:b/>
          <w:sz w:val="22"/>
          <w:szCs w:val="22"/>
        </w:rPr>
        <w:t>1</w:t>
      </w:r>
      <w:r w:rsidR="003742FE" w:rsidRPr="003B5E4B">
        <w:rPr>
          <w:rFonts w:ascii="Arial" w:hAnsi="Arial" w:cs="Arial"/>
          <w:b/>
          <w:sz w:val="22"/>
          <w:szCs w:val="22"/>
        </w:rPr>
        <w:t>/202</w:t>
      </w:r>
      <w:r w:rsidR="003079AB">
        <w:rPr>
          <w:rFonts w:ascii="Arial" w:hAnsi="Arial" w:cs="Arial"/>
          <w:b/>
          <w:sz w:val="22"/>
          <w:szCs w:val="22"/>
        </w:rPr>
        <w:t>6</w:t>
      </w:r>
      <w:r w:rsidRPr="003B5E4B">
        <w:rPr>
          <w:rFonts w:ascii="Arial" w:hAnsi="Arial" w:cs="Arial"/>
          <w:b/>
          <w:sz w:val="22"/>
          <w:szCs w:val="22"/>
        </w:rPr>
        <w:tab/>
        <w:t xml:space="preserve">                                     </w:t>
      </w:r>
    </w:p>
    <w:p w:rsidR="00034EEE" w:rsidRPr="003B5E4B" w:rsidRDefault="00F2461A" w:rsidP="00034EEE">
      <w:pPr>
        <w:pStyle w:val="3"/>
        <w:tabs>
          <w:tab w:val="left" w:pos="1800"/>
        </w:tabs>
        <w:rPr>
          <w:bCs w:val="0"/>
          <w:sz w:val="22"/>
          <w:szCs w:val="22"/>
        </w:rPr>
      </w:pPr>
      <w:r w:rsidRPr="003B5E4B">
        <w:rPr>
          <w:bCs w:val="0"/>
          <w:sz w:val="22"/>
          <w:szCs w:val="22"/>
        </w:rPr>
        <w:t xml:space="preserve">ΑΡ. ΑΠΟΦΑΣΗΣ:  </w:t>
      </w:r>
      <w:r w:rsidR="003079AB">
        <w:rPr>
          <w:bCs w:val="0"/>
          <w:sz w:val="22"/>
          <w:szCs w:val="22"/>
        </w:rPr>
        <w:t>6</w:t>
      </w:r>
      <w:r w:rsidR="003742FE" w:rsidRPr="003B5E4B">
        <w:rPr>
          <w:bCs w:val="0"/>
          <w:sz w:val="22"/>
          <w:szCs w:val="22"/>
        </w:rPr>
        <w:t>/202</w:t>
      </w:r>
      <w:r w:rsidR="003079AB">
        <w:rPr>
          <w:bCs w:val="0"/>
          <w:sz w:val="22"/>
          <w:szCs w:val="22"/>
        </w:rPr>
        <w:t>6</w:t>
      </w:r>
      <w:r w:rsidR="00034EEE" w:rsidRPr="003B5E4B">
        <w:rPr>
          <w:bCs w:val="0"/>
          <w:sz w:val="22"/>
          <w:szCs w:val="22"/>
        </w:rPr>
        <w:t xml:space="preserve">                                                      </w:t>
      </w:r>
    </w:p>
    <w:p w:rsidR="00034EEE" w:rsidRPr="003B5E4B" w:rsidRDefault="00034EEE" w:rsidP="00034EEE">
      <w:pPr>
        <w:tabs>
          <w:tab w:val="left" w:pos="5100"/>
        </w:tabs>
        <w:rPr>
          <w:rFonts w:ascii="Arial" w:hAnsi="Arial" w:cs="Arial"/>
          <w:b/>
          <w:sz w:val="22"/>
          <w:szCs w:val="22"/>
        </w:rPr>
      </w:pPr>
      <w:r w:rsidRPr="003B5E4B">
        <w:rPr>
          <w:rFonts w:ascii="Arial" w:hAnsi="Arial" w:cs="Arial"/>
          <w:b/>
          <w:sz w:val="22"/>
          <w:szCs w:val="22"/>
        </w:rPr>
        <w:t xml:space="preserve">               </w:t>
      </w:r>
    </w:p>
    <w:p w:rsidR="00034EEE" w:rsidRPr="0076255D" w:rsidRDefault="00034EEE" w:rsidP="00034EEE">
      <w:pPr>
        <w:pStyle w:val="30"/>
        <w:spacing w:after="0"/>
        <w:ind w:left="0"/>
        <w:jc w:val="both"/>
        <w:rPr>
          <w:rFonts w:ascii="Arial" w:hAnsi="Arial" w:cs="Arial"/>
          <w:b/>
          <w:sz w:val="22"/>
          <w:szCs w:val="22"/>
        </w:rPr>
      </w:pPr>
      <w:r w:rsidRPr="0076255D">
        <w:rPr>
          <w:rFonts w:ascii="Arial" w:hAnsi="Arial" w:cs="Arial"/>
          <w:b/>
          <w:bCs/>
          <w:sz w:val="22"/>
          <w:szCs w:val="22"/>
        </w:rPr>
        <w:t>ΘΕΜΑ: «</w:t>
      </w:r>
      <w:proofErr w:type="spellStart"/>
      <w:r w:rsidR="00B0417B">
        <w:rPr>
          <w:rFonts w:ascii="Arial" w:hAnsi="Arial" w:cs="Arial"/>
          <w:b/>
          <w:bCs/>
          <w:sz w:val="22"/>
          <w:szCs w:val="22"/>
        </w:rPr>
        <w:t>Επικαιροποίηση</w:t>
      </w:r>
      <w:proofErr w:type="spellEnd"/>
      <w:r w:rsidR="00B0417B">
        <w:rPr>
          <w:rFonts w:ascii="Arial" w:hAnsi="Arial" w:cs="Arial"/>
          <w:b/>
          <w:bCs/>
          <w:sz w:val="22"/>
          <w:szCs w:val="22"/>
        </w:rPr>
        <w:t xml:space="preserve"> υ</w:t>
      </w:r>
      <w:r w:rsidR="00DB1C9C" w:rsidRPr="00540B3F">
        <w:rPr>
          <w:rFonts w:ascii="Arial" w:hAnsi="Arial" w:cs="Arial"/>
          <w:b/>
          <w:sz w:val="22"/>
          <w:szCs w:val="22"/>
        </w:rPr>
        <w:t>πογραφή</w:t>
      </w:r>
      <w:r w:rsidR="00B0417B">
        <w:rPr>
          <w:rFonts w:ascii="Arial" w:hAnsi="Arial" w:cs="Arial"/>
          <w:b/>
          <w:sz w:val="22"/>
          <w:szCs w:val="22"/>
        </w:rPr>
        <w:t>ς</w:t>
      </w:r>
      <w:r w:rsidR="00DB1C9C" w:rsidRPr="00540B3F">
        <w:rPr>
          <w:rFonts w:ascii="Arial" w:hAnsi="Arial" w:cs="Arial"/>
          <w:b/>
          <w:sz w:val="22"/>
          <w:szCs w:val="22"/>
        </w:rPr>
        <w:t xml:space="preserve"> της «Σύμβασης Χρήσης του Συστήματος Ηλεκτρονικής Τραπεζικής </w:t>
      </w:r>
      <w:proofErr w:type="spellStart"/>
      <w:r w:rsidR="00DB1C9C" w:rsidRPr="00540B3F">
        <w:rPr>
          <w:rFonts w:ascii="Arial" w:hAnsi="Arial" w:cs="Arial"/>
          <w:b/>
          <w:sz w:val="22"/>
          <w:szCs w:val="22"/>
        </w:rPr>
        <w:t>Winbank</w:t>
      </w:r>
      <w:proofErr w:type="spellEnd"/>
      <w:r w:rsidR="00DB1C9C" w:rsidRPr="00540B3F">
        <w:rPr>
          <w:rFonts w:ascii="Arial" w:hAnsi="Arial" w:cs="Arial"/>
          <w:b/>
          <w:sz w:val="22"/>
          <w:szCs w:val="22"/>
        </w:rPr>
        <w:t>» με την Τράπεζα Πειραιώς Α.Ε. και παροχή εξουσιοδοτήσεων για τη διενέργεια συναλλαγών μέσω του παραπάνω Συστήματος</w:t>
      </w:r>
      <w:r w:rsidR="00DB1C9C">
        <w:rPr>
          <w:rFonts w:ascii="Arial" w:hAnsi="Arial" w:cs="Arial"/>
          <w:b/>
          <w:sz w:val="22"/>
          <w:szCs w:val="22"/>
        </w:rPr>
        <w:t>»</w:t>
      </w:r>
    </w:p>
    <w:p w:rsidR="00034EEE" w:rsidRPr="0076255D" w:rsidRDefault="00034EEE" w:rsidP="00034EEE">
      <w:pPr>
        <w:tabs>
          <w:tab w:val="left" w:pos="709"/>
        </w:tabs>
        <w:jc w:val="both"/>
        <w:rPr>
          <w:rFonts w:ascii="Arial" w:hAnsi="Arial" w:cs="Arial"/>
          <w:sz w:val="22"/>
          <w:szCs w:val="22"/>
        </w:rPr>
      </w:pPr>
      <w:r w:rsidRPr="0076255D">
        <w:rPr>
          <w:rFonts w:ascii="Arial" w:hAnsi="Arial" w:cs="Arial"/>
          <w:sz w:val="22"/>
          <w:szCs w:val="22"/>
        </w:rPr>
        <w:tab/>
      </w:r>
    </w:p>
    <w:p w:rsidR="00EA0654" w:rsidRPr="00D14B9B" w:rsidRDefault="00034EEE" w:rsidP="00EA0654">
      <w:pPr>
        <w:tabs>
          <w:tab w:val="left" w:pos="284"/>
        </w:tabs>
        <w:jc w:val="both"/>
        <w:rPr>
          <w:rFonts w:ascii="Arial" w:hAnsi="Arial" w:cs="Arial"/>
          <w:sz w:val="22"/>
          <w:szCs w:val="22"/>
        </w:rPr>
      </w:pPr>
      <w:r w:rsidRPr="0076255D">
        <w:rPr>
          <w:rFonts w:ascii="Arial" w:hAnsi="Arial" w:cs="Arial"/>
          <w:sz w:val="22"/>
          <w:szCs w:val="22"/>
        </w:rPr>
        <w:tab/>
      </w:r>
      <w:r w:rsidR="00EA0654" w:rsidRPr="00D14B9B">
        <w:rPr>
          <w:rFonts w:ascii="Arial" w:hAnsi="Arial" w:cs="Arial"/>
          <w:sz w:val="22"/>
          <w:szCs w:val="22"/>
        </w:rPr>
        <w:t xml:space="preserve">Σήμερα στις 19/01/26, ημέρα Δευτέρα και ώρα 10.00, συνήλθε το  Διοικητικό Συμβούλιο  του Π.Π.Ι.Ε.Δ. Δ. ΝΦ - ΝX σε τακτική συνεδρίαση ύστερα από την </w:t>
      </w:r>
      <w:proofErr w:type="spellStart"/>
      <w:r w:rsidR="00EA0654" w:rsidRPr="00D14B9B">
        <w:rPr>
          <w:rFonts w:ascii="Arial" w:hAnsi="Arial" w:cs="Arial"/>
          <w:sz w:val="22"/>
          <w:szCs w:val="22"/>
        </w:rPr>
        <w:t>υπ΄</w:t>
      </w:r>
      <w:proofErr w:type="spellEnd"/>
      <w:r w:rsidR="00EA0654" w:rsidRPr="00D14B9B">
        <w:rPr>
          <w:rFonts w:ascii="Arial" w:hAnsi="Arial" w:cs="Arial"/>
          <w:sz w:val="22"/>
          <w:szCs w:val="22"/>
        </w:rPr>
        <w:t xml:space="preserve"> </w:t>
      </w:r>
      <w:proofErr w:type="spellStart"/>
      <w:r w:rsidR="00EA0654" w:rsidRPr="00D14B9B">
        <w:rPr>
          <w:rFonts w:ascii="Arial" w:hAnsi="Arial" w:cs="Arial"/>
          <w:sz w:val="22"/>
          <w:szCs w:val="22"/>
        </w:rPr>
        <w:t>αριθμ</w:t>
      </w:r>
      <w:proofErr w:type="spellEnd"/>
      <w:r w:rsidR="00EA0654" w:rsidRPr="00D14B9B">
        <w:rPr>
          <w:rFonts w:ascii="Arial" w:hAnsi="Arial" w:cs="Arial"/>
          <w:sz w:val="22"/>
          <w:szCs w:val="22"/>
        </w:rPr>
        <w:t xml:space="preserve">. </w:t>
      </w:r>
      <w:proofErr w:type="spellStart"/>
      <w:r w:rsidR="00EA0654" w:rsidRPr="00D14B9B">
        <w:rPr>
          <w:rFonts w:ascii="Arial" w:hAnsi="Arial" w:cs="Arial"/>
          <w:sz w:val="22"/>
          <w:szCs w:val="22"/>
        </w:rPr>
        <w:t>πρωτ</w:t>
      </w:r>
      <w:proofErr w:type="spellEnd"/>
      <w:r w:rsidR="00EA0654" w:rsidRPr="00D14B9B">
        <w:rPr>
          <w:rFonts w:ascii="Arial" w:hAnsi="Arial" w:cs="Arial"/>
          <w:sz w:val="22"/>
          <w:szCs w:val="22"/>
        </w:rPr>
        <w:t>. 22/26 πρόσκληση του κ. Προέδρου που δόθηκε σε όλα τα μέλη σύμφωνα με το άρθρο 67 του Ν. 3852/10, για λήψη απόφασης στα παρακάτω θέματα της ημερησίας διάταξης.</w:t>
      </w:r>
    </w:p>
    <w:p w:rsidR="00EA0654" w:rsidRPr="0076255D" w:rsidRDefault="00EA0654" w:rsidP="00EA0654">
      <w:pPr>
        <w:tabs>
          <w:tab w:val="left" w:pos="284"/>
        </w:tabs>
        <w:jc w:val="both"/>
        <w:rPr>
          <w:rFonts w:ascii="Arial" w:hAnsi="Arial" w:cs="Arial"/>
          <w:sz w:val="22"/>
          <w:szCs w:val="22"/>
        </w:rPr>
      </w:pPr>
      <w:r>
        <w:rPr>
          <w:rFonts w:ascii="Arial" w:hAnsi="Arial" w:cs="Arial"/>
          <w:sz w:val="22"/>
          <w:szCs w:val="22"/>
        </w:rPr>
        <w:tab/>
      </w:r>
      <w:r w:rsidRPr="00D14B9B">
        <w:rPr>
          <w:rFonts w:ascii="Arial" w:hAnsi="Arial" w:cs="Arial"/>
          <w:sz w:val="22"/>
          <w:szCs w:val="22"/>
        </w:rPr>
        <w:t xml:space="preserve">Διαπιστώθηκε η νόμιμη απαρτία, καθώς παρευρέθησαν </w:t>
      </w:r>
      <w:r>
        <w:rPr>
          <w:rFonts w:ascii="Arial" w:hAnsi="Arial" w:cs="Arial"/>
          <w:sz w:val="22"/>
          <w:szCs w:val="22"/>
        </w:rPr>
        <w:t>επτά</w:t>
      </w:r>
      <w:r w:rsidRPr="00D14B9B">
        <w:rPr>
          <w:rFonts w:ascii="Arial" w:hAnsi="Arial" w:cs="Arial"/>
          <w:sz w:val="22"/>
          <w:szCs w:val="22"/>
        </w:rPr>
        <w:t xml:space="preserve"> από  τα </w:t>
      </w:r>
      <w:r>
        <w:rPr>
          <w:rFonts w:ascii="Arial" w:hAnsi="Arial" w:cs="Arial"/>
          <w:sz w:val="22"/>
          <w:szCs w:val="22"/>
        </w:rPr>
        <w:t>δέκα</w:t>
      </w:r>
      <w:r w:rsidRPr="00D14B9B">
        <w:rPr>
          <w:rFonts w:ascii="Arial" w:hAnsi="Arial" w:cs="Arial"/>
          <w:sz w:val="22"/>
          <w:szCs w:val="22"/>
        </w:rPr>
        <w:t xml:space="preserve"> μέλη. Τα πρακτικά κατέγραψε η πρακτικογράφος του Δ.Σ. και μόνιμη υπάλληλος του Π.Π.Ι.Ε.Δ., Αικατερίνη </w:t>
      </w:r>
      <w:proofErr w:type="spellStart"/>
      <w:r w:rsidRPr="00D14B9B">
        <w:rPr>
          <w:rFonts w:ascii="Arial" w:hAnsi="Arial" w:cs="Arial"/>
          <w:sz w:val="22"/>
          <w:szCs w:val="22"/>
        </w:rPr>
        <w:t>Καραγεώργου</w:t>
      </w:r>
      <w:proofErr w:type="spellEnd"/>
      <w:r w:rsidRPr="00D14B9B">
        <w:rPr>
          <w:rFonts w:ascii="Arial" w:hAnsi="Arial" w:cs="Arial"/>
          <w:sz w:val="22"/>
          <w:szCs w:val="22"/>
        </w:rPr>
        <w:t>, κλάδου ΔΕ Διοικητικού - Λογιστικού, βαθμού 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3878"/>
      </w:tblGrid>
      <w:tr w:rsidR="00EA0654" w:rsidRPr="0076255D" w:rsidTr="00FE53DB">
        <w:tc>
          <w:tcPr>
            <w:tcW w:w="4644" w:type="dxa"/>
            <w:vAlign w:val="center"/>
          </w:tcPr>
          <w:p w:rsidR="00EA0654" w:rsidRPr="0076255D" w:rsidRDefault="00EA0654" w:rsidP="00FE53DB">
            <w:pPr>
              <w:pStyle w:val="a3"/>
              <w:spacing w:line="360" w:lineRule="auto"/>
              <w:jc w:val="center"/>
              <w:rPr>
                <w:rFonts w:ascii="Arial" w:hAnsi="Arial" w:cs="Arial"/>
                <w:b/>
                <w:bCs/>
                <w:sz w:val="22"/>
              </w:rPr>
            </w:pPr>
            <w:r w:rsidRPr="0076255D">
              <w:rPr>
                <w:rFonts w:ascii="Arial" w:hAnsi="Arial" w:cs="Arial"/>
                <w:b/>
                <w:bCs/>
                <w:sz w:val="22"/>
                <w:szCs w:val="22"/>
              </w:rPr>
              <w:t>ΠΑΡΟΝΤΕΣ</w:t>
            </w:r>
            <w:r>
              <w:rPr>
                <w:rFonts w:ascii="Arial" w:hAnsi="Arial" w:cs="Arial"/>
                <w:b/>
                <w:bCs/>
                <w:sz w:val="22"/>
                <w:szCs w:val="22"/>
              </w:rPr>
              <w:t>/ΟΥΣΕΣ</w:t>
            </w:r>
          </w:p>
        </w:tc>
        <w:tc>
          <w:tcPr>
            <w:tcW w:w="3878" w:type="dxa"/>
            <w:vAlign w:val="center"/>
          </w:tcPr>
          <w:p w:rsidR="00EA0654" w:rsidRPr="0076255D" w:rsidRDefault="00EA0654" w:rsidP="00FE53DB">
            <w:pPr>
              <w:pStyle w:val="a3"/>
              <w:spacing w:line="360" w:lineRule="auto"/>
              <w:jc w:val="center"/>
              <w:rPr>
                <w:rFonts w:ascii="Arial" w:hAnsi="Arial" w:cs="Arial"/>
                <w:b/>
                <w:bCs/>
                <w:sz w:val="22"/>
              </w:rPr>
            </w:pPr>
            <w:r w:rsidRPr="0076255D">
              <w:rPr>
                <w:rFonts w:ascii="Arial" w:hAnsi="Arial" w:cs="Arial"/>
                <w:b/>
                <w:bCs/>
                <w:sz w:val="22"/>
                <w:szCs w:val="22"/>
              </w:rPr>
              <w:t>ΑΠΟΝΤΕΣ</w:t>
            </w:r>
            <w:r>
              <w:rPr>
                <w:rFonts w:ascii="Arial" w:hAnsi="Arial" w:cs="Arial"/>
                <w:b/>
                <w:bCs/>
                <w:sz w:val="22"/>
                <w:szCs w:val="22"/>
              </w:rPr>
              <w:t>/ΟΥΣΕΣ</w:t>
            </w:r>
          </w:p>
        </w:tc>
      </w:tr>
      <w:tr w:rsidR="00EA0654" w:rsidRPr="0076255D" w:rsidTr="00FE53DB">
        <w:tc>
          <w:tcPr>
            <w:tcW w:w="4644" w:type="dxa"/>
          </w:tcPr>
          <w:p w:rsidR="00EA0654" w:rsidRPr="0076255D" w:rsidRDefault="00EA0654" w:rsidP="00FE53DB">
            <w:pPr>
              <w:pStyle w:val="a3"/>
              <w:numPr>
                <w:ilvl w:val="0"/>
                <w:numId w:val="1"/>
              </w:numPr>
              <w:spacing w:line="360" w:lineRule="auto"/>
              <w:jc w:val="both"/>
              <w:rPr>
                <w:rFonts w:ascii="Arial" w:hAnsi="Arial" w:cs="Arial"/>
                <w:sz w:val="22"/>
              </w:rPr>
            </w:pPr>
            <w:r>
              <w:rPr>
                <w:rFonts w:ascii="Arial" w:hAnsi="Arial" w:cs="Arial"/>
                <w:sz w:val="22"/>
                <w:szCs w:val="22"/>
              </w:rPr>
              <w:t>ΚΩΝΣΤΑΝΤΙΝΟΣ ΤΟΜΠΟΥΛΟΓΛΟΥ</w:t>
            </w:r>
          </w:p>
        </w:tc>
        <w:tc>
          <w:tcPr>
            <w:tcW w:w="3878" w:type="dxa"/>
          </w:tcPr>
          <w:p w:rsidR="00EA0654" w:rsidRPr="0076255D" w:rsidRDefault="00EA0654" w:rsidP="00FE53DB">
            <w:pPr>
              <w:pStyle w:val="a3"/>
              <w:spacing w:line="360" w:lineRule="auto"/>
              <w:ind w:left="470"/>
              <w:jc w:val="both"/>
              <w:rPr>
                <w:rFonts w:ascii="Arial" w:hAnsi="Arial" w:cs="Arial"/>
                <w:sz w:val="22"/>
              </w:rPr>
            </w:pPr>
          </w:p>
        </w:tc>
      </w:tr>
      <w:tr w:rsidR="00EA0654" w:rsidRPr="0076255D" w:rsidTr="00FE53DB">
        <w:tc>
          <w:tcPr>
            <w:tcW w:w="4644" w:type="dxa"/>
          </w:tcPr>
          <w:p w:rsidR="00EA0654" w:rsidRPr="0076255D" w:rsidRDefault="00EA0654" w:rsidP="00FE53DB">
            <w:pPr>
              <w:pStyle w:val="a3"/>
              <w:numPr>
                <w:ilvl w:val="0"/>
                <w:numId w:val="1"/>
              </w:numPr>
              <w:spacing w:line="360" w:lineRule="auto"/>
              <w:jc w:val="both"/>
              <w:rPr>
                <w:rFonts w:ascii="Arial" w:hAnsi="Arial" w:cs="Arial"/>
                <w:sz w:val="22"/>
              </w:rPr>
            </w:pPr>
            <w:r w:rsidRPr="000D7B9B">
              <w:rPr>
                <w:rFonts w:ascii="Arial" w:hAnsi="Arial" w:cs="Arial"/>
                <w:sz w:val="22"/>
                <w:szCs w:val="22"/>
              </w:rPr>
              <w:t>ΑΛΕΞΑΝΔΡΟΣ ΓΟΥΛΑΣ</w:t>
            </w:r>
          </w:p>
        </w:tc>
        <w:tc>
          <w:tcPr>
            <w:tcW w:w="3878" w:type="dxa"/>
          </w:tcPr>
          <w:p w:rsidR="00EA0654" w:rsidRPr="0076255D" w:rsidRDefault="00EA0654" w:rsidP="00FE53DB">
            <w:pPr>
              <w:pStyle w:val="a3"/>
              <w:spacing w:line="360" w:lineRule="auto"/>
              <w:ind w:left="470"/>
              <w:jc w:val="both"/>
              <w:rPr>
                <w:rFonts w:ascii="Arial" w:hAnsi="Arial" w:cs="Arial"/>
                <w:sz w:val="22"/>
              </w:rPr>
            </w:pPr>
          </w:p>
        </w:tc>
      </w:tr>
      <w:tr w:rsidR="00EA0654" w:rsidRPr="0076255D" w:rsidTr="00FE53DB">
        <w:tc>
          <w:tcPr>
            <w:tcW w:w="4644" w:type="dxa"/>
          </w:tcPr>
          <w:p w:rsidR="00EA0654" w:rsidRPr="0076255D" w:rsidRDefault="004846FE" w:rsidP="004846FE">
            <w:pPr>
              <w:pStyle w:val="a3"/>
              <w:numPr>
                <w:ilvl w:val="0"/>
                <w:numId w:val="1"/>
              </w:numPr>
              <w:spacing w:line="360" w:lineRule="auto"/>
              <w:jc w:val="both"/>
              <w:rPr>
                <w:rFonts w:ascii="Arial" w:hAnsi="Arial" w:cs="Arial"/>
                <w:sz w:val="22"/>
              </w:rPr>
            </w:pPr>
            <w:r w:rsidRPr="004846FE">
              <w:rPr>
                <w:rFonts w:ascii="Arial" w:hAnsi="Arial" w:cs="Arial"/>
                <w:sz w:val="22"/>
              </w:rPr>
              <w:t xml:space="preserve">ΙΩΑΝΝΗΣ </w:t>
            </w:r>
            <w:r w:rsidR="00EA0654">
              <w:rPr>
                <w:rFonts w:ascii="Arial" w:hAnsi="Arial" w:cs="Arial"/>
                <w:sz w:val="22"/>
              </w:rPr>
              <w:t xml:space="preserve">ΛΟΥΚΙΔΕΛΗΣ </w:t>
            </w:r>
          </w:p>
        </w:tc>
        <w:tc>
          <w:tcPr>
            <w:tcW w:w="3878" w:type="dxa"/>
            <w:vAlign w:val="center"/>
          </w:tcPr>
          <w:p w:rsidR="00EA0654" w:rsidRPr="0076255D" w:rsidRDefault="00EA0654" w:rsidP="00FE53DB">
            <w:pPr>
              <w:pStyle w:val="a3"/>
              <w:spacing w:line="360" w:lineRule="auto"/>
              <w:jc w:val="center"/>
              <w:rPr>
                <w:rFonts w:ascii="Arial" w:hAnsi="Arial" w:cs="Arial"/>
                <w:sz w:val="22"/>
              </w:rPr>
            </w:pPr>
          </w:p>
        </w:tc>
      </w:tr>
      <w:tr w:rsidR="00EA0654" w:rsidRPr="0076255D" w:rsidTr="00FE53DB">
        <w:tc>
          <w:tcPr>
            <w:tcW w:w="4644" w:type="dxa"/>
          </w:tcPr>
          <w:p w:rsidR="00EA0654" w:rsidRPr="0076255D" w:rsidRDefault="004846FE" w:rsidP="004846FE">
            <w:pPr>
              <w:pStyle w:val="a3"/>
              <w:numPr>
                <w:ilvl w:val="0"/>
                <w:numId w:val="1"/>
              </w:numPr>
              <w:spacing w:line="360" w:lineRule="auto"/>
              <w:jc w:val="both"/>
              <w:rPr>
                <w:rFonts w:ascii="Arial" w:hAnsi="Arial" w:cs="Arial"/>
                <w:sz w:val="22"/>
              </w:rPr>
            </w:pPr>
            <w:r w:rsidRPr="004846FE">
              <w:rPr>
                <w:rFonts w:ascii="Arial" w:hAnsi="Arial" w:cs="Arial"/>
                <w:sz w:val="22"/>
              </w:rPr>
              <w:t xml:space="preserve">ΙΩΑΝΝΗΣ </w:t>
            </w:r>
            <w:r w:rsidR="00EA0654">
              <w:rPr>
                <w:rFonts w:ascii="Arial" w:hAnsi="Arial" w:cs="Arial"/>
                <w:sz w:val="22"/>
              </w:rPr>
              <w:t xml:space="preserve">ΑΪΒΑΖΗΣ </w:t>
            </w:r>
          </w:p>
        </w:tc>
        <w:tc>
          <w:tcPr>
            <w:tcW w:w="3878" w:type="dxa"/>
            <w:vAlign w:val="center"/>
          </w:tcPr>
          <w:p w:rsidR="00EA0654" w:rsidRPr="0076255D" w:rsidRDefault="00EA0654" w:rsidP="00FE53DB">
            <w:pPr>
              <w:pStyle w:val="a3"/>
              <w:spacing w:line="360" w:lineRule="auto"/>
              <w:jc w:val="center"/>
              <w:rPr>
                <w:rFonts w:ascii="Arial" w:hAnsi="Arial" w:cs="Arial"/>
                <w:sz w:val="22"/>
              </w:rPr>
            </w:pPr>
          </w:p>
        </w:tc>
      </w:tr>
      <w:tr w:rsidR="00EA0654" w:rsidRPr="0076255D" w:rsidTr="00FE53DB">
        <w:tc>
          <w:tcPr>
            <w:tcW w:w="4644" w:type="dxa"/>
          </w:tcPr>
          <w:p w:rsidR="00EA0654" w:rsidRPr="0076255D" w:rsidRDefault="00EA0654" w:rsidP="00FE53DB">
            <w:pPr>
              <w:pStyle w:val="a3"/>
              <w:numPr>
                <w:ilvl w:val="0"/>
                <w:numId w:val="1"/>
              </w:numPr>
              <w:spacing w:line="360" w:lineRule="auto"/>
              <w:jc w:val="both"/>
              <w:rPr>
                <w:rFonts w:ascii="Arial" w:hAnsi="Arial" w:cs="Arial"/>
                <w:sz w:val="22"/>
              </w:rPr>
            </w:pPr>
            <w:r w:rsidRPr="008C6E4D">
              <w:rPr>
                <w:rFonts w:ascii="Arial" w:hAnsi="Arial" w:cs="Arial"/>
                <w:sz w:val="22"/>
                <w:szCs w:val="22"/>
              </w:rPr>
              <w:t>ΒΛΑΣΣΗΣ ΣΤΑΘΟΥΛΙΑΣ</w:t>
            </w:r>
          </w:p>
        </w:tc>
        <w:tc>
          <w:tcPr>
            <w:tcW w:w="3878" w:type="dxa"/>
            <w:vAlign w:val="center"/>
          </w:tcPr>
          <w:p w:rsidR="00EA0654" w:rsidRPr="0076255D" w:rsidRDefault="00EA0654" w:rsidP="00FE53DB">
            <w:pPr>
              <w:pStyle w:val="a3"/>
              <w:spacing w:line="360" w:lineRule="auto"/>
              <w:jc w:val="center"/>
              <w:rPr>
                <w:rFonts w:ascii="Arial" w:hAnsi="Arial" w:cs="Arial"/>
                <w:sz w:val="22"/>
              </w:rPr>
            </w:pPr>
          </w:p>
        </w:tc>
      </w:tr>
      <w:tr w:rsidR="00EA0654" w:rsidRPr="0076255D" w:rsidTr="00FE53DB">
        <w:tc>
          <w:tcPr>
            <w:tcW w:w="4644" w:type="dxa"/>
          </w:tcPr>
          <w:p w:rsidR="00EA0654" w:rsidRPr="0076255D" w:rsidRDefault="00EA0654" w:rsidP="00FE53DB">
            <w:pPr>
              <w:pStyle w:val="a3"/>
              <w:numPr>
                <w:ilvl w:val="0"/>
                <w:numId w:val="1"/>
              </w:numPr>
              <w:spacing w:line="360" w:lineRule="auto"/>
              <w:jc w:val="both"/>
              <w:rPr>
                <w:rFonts w:ascii="Arial" w:hAnsi="Arial" w:cs="Arial"/>
                <w:sz w:val="22"/>
              </w:rPr>
            </w:pPr>
            <w:r>
              <w:rPr>
                <w:rFonts w:ascii="Arial" w:hAnsi="Arial" w:cs="Arial"/>
                <w:sz w:val="22"/>
              </w:rPr>
              <w:t>ΓΕΩΡΓΙΟΣ ΟΥΣΤΑΜΠΑΣΙΔΗΣ</w:t>
            </w:r>
          </w:p>
        </w:tc>
        <w:tc>
          <w:tcPr>
            <w:tcW w:w="3878" w:type="dxa"/>
            <w:vAlign w:val="center"/>
          </w:tcPr>
          <w:p w:rsidR="00EA0654" w:rsidRPr="0076255D" w:rsidRDefault="00EA0654" w:rsidP="00FE53DB">
            <w:pPr>
              <w:pStyle w:val="a3"/>
              <w:spacing w:line="360" w:lineRule="auto"/>
              <w:jc w:val="center"/>
              <w:rPr>
                <w:rFonts w:ascii="Arial" w:hAnsi="Arial" w:cs="Arial"/>
                <w:sz w:val="22"/>
              </w:rPr>
            </w:pPr>
          </w:p>
        </w:tc>
      </w:tr>
      <w:tr w:rsidR="00EA0654" w:rsidRPr="0076255D" w:rsidTr="00FE53DB">
        <w:tc>
          <w:tcPr>
            <w:tcW w:w="4644" w:type="dxa"/>
          </w:tcPr>
          <w:p w:rsidR="00EA0654" w:rsidRDefault="00EA0654" w:rsidP="00FE53DB">
            <w:pPr>
              <w:pStyle w:val="a3"/>
              <w:numPr>
                <w:ilvl w:val="0"/>
                <w:numId w:val="1"/>
              </w:numPr>
              <w:spacing w:line="360" w:lineRule="auto"/>
              <w:jc w:val="both"/>
              <w:rPr>
                <w:rFonts w:ascii="Arial" w:hAnsi="Arial" w:cs="Arial"/>
                <w:sz w:val="22"/>
                <w:szCs w:val="22"/>
              </w:rPr>
            </w:pPr>
            <w:r>
              <w:rPr>
                <w:rFonts w:ascii="Arial" w:hAnsi="Arial" w:cs="Arial"/>
                <w:sz w:val="22"/>
                <w:szCs w:val="22"/>
              </w:rPr>
              <w:t>ΟΡΕΣΤΗΣ ΠΑΝΤΕΛΟΓΛΟΥ</w:t>
            </w:r>
          </w:p>
        </w:tc>
        <w:tc>
          <w:tcPr>
            <w:tcW w:w="3878" w:type="dxa"/>
            <w:vAlign w:val="center"/>
          </w:tcPr>
          <w:p w:rsidR="00EA0654" w:rsidRPr="0076255D" w:rsidRDefault="00EA0654" w:rsidP="00FE53DB">
            <w:pPr>
              <w:pStyle w:val="a3"/>
              <w:spacing w:line="360" w:lineRule="auto"/>
              <w:jc w:val="center"/>
              <w:rPr>
                <w:rFonts w:ascii="Arial" w:hAnsi="Arial" w:cs="Arial"/>
                <w:sz w:val="22"/>
              </w:rPr>
            </w:pPr>
          </w:p>
        </w:tc>
      </w:tr>
      <w:tr w:rsidR="00EA0654" w:rsidRPr="0076255D" w:rsidTr="00FE53DB">
        <w:tc>
          <w:tcPr>
            <w:tcW w:w="4644" w:type="dxa"/>
          </w:tcPr>
          <w:p w:rsidR="00EA0654" w:rsidRDefault="00EA0654" w:rsidP="00FE53DB">
            <w:pPr>
              <w:pStyle w:val="a3"/>
              <w:spacing w:line="360" w:lineRule="auto"/>
              <w:ind w:left="720"/>
              <w:jc w:val="both"/>
              <w:rPr>
                <w:rFonts w:ascii="Arial" w:hAnsi="Arial" w:cs="Arial"/>
                <w:sz w:val="22"/>
                <w:szCs w:val="22"/>
              </w:rPr>
            </w:pPr>
          </w:p>
        </w:tc>
        <w:tc>
          <w:tcPr>
            <w:tcW w:w="3878" w:type="dxa"/>
            <w:vAlign w:val="center"/>
          </w:tcPr>
          <w:p w:rsidR="00EA0654" w:rsidRDefault="00EA0654" w:rsidP="00FE53DB">
            <w:pPr>
              <w:pStyle w:val="a3"/>
              <w:spacing w:line="360" w:lineRule="auto"/>
              <w:jc w:val="center"/>
              <w:rPr>
                <w:rFonts w:ascii="Arial" w:hAnsi="Arial" w:cs="Arial"/>
                <w:sz w:val="22"/>
              </w:rPr>
            </w:pPr>
            <w:r w:rsidRPr="008C6E4D">
              <w:rPr>
                <w:rFonts w:ascii="Arial" w:hAnsi="Arial" w:cs="Arial"/>
                <w:sz w:val="22"/>
              </w:rPr>
              <w:t>ΕΛΕΝΗ ΚΑΝΑΤΑ</w:t>
            </w:r>
          </w:p>
        </w:tc>
      </w:tr>
      <w:tr w:rsidR="00EA0654" w:rsidRPr="0076255D" w:rsidTr="00FE53DB">
        <w:tc>
          <w:tcPr>
            <w:tcW w:w="4644" w:type="dxa"/>
          </w:tcPr>
          <w:p w:rsidR="00EA0654" w:rsidRDefault="00EA0654" w:rsidP="00FE53DB">
            <w:pPr>
              <w:pStyle w:val="a3"/>
              <w:spacing w:line="360" w:lineRule="auto"/>
              <w:ind w:left="720"/>
              <w:jc w:val="both"/>
              <w:rPr>
                <w:rFonts w:ascii="Arial" w:hAnsi="Arial" w:cs="Arial"/>
                <w:sz w:val="22"/>
                <w:szCs w:val="22"/>
              </w:rPr>
            </w:pPr>
          </w:p>
        </w:tc>
        <w:tc>
          <w:tcPr>
            <w:tcW w:w="3878" w:type="dxa"/>
            <w:vAlign w:val="center"/>
          </w:tcPr>
          <w:p w:rsidR="00EA0654" w:rsidRDefault="00EA0654" w:rsidP="00FE53DB">
            <w:pPr>
              <w:pStyle w:val="a3"/>
              <w:spacing w:line="360" w:lineRule="auto"/>
              <w:jc w:val="center"/>
              <w:rPr>
                <w:rFonts w:ascii="Arial" w:hAnsi="Arial" w:cs="Arial"/>
                <w:sz w:val="22"/>
              </w:rPr>
            </w:pPr>
            <w:r>
              <w:rPr>
                <w:rFonts w:ascii="Arial" w:hAnsi="Arial" w:cs="Arial"/>
                <w:sz w:val="22"/>
              </w:rPr>
              <w:t>ΜΙΧΑΛΗΣ ΠΑΠΑΖΟΓΛΟΥ</w:t>
            </w:r>
          </w:p>
        </w:tc>
      </w:tr>
      <w:tr w:rsidR="00EA0654" w:rsidRPr="0076255D" w:rsidTr="00FE53DB">
        <w:tc>
          <w:tcPr>
            <w:tcW w:w="4644" w:type="dxa"/>
          </w:tcPr>
          <w:p w:rsidR="00EA0654" w:rsidRDefault="00EA0654" w:rsidP="00FE53DB">
            <w:pPr>
              <w:pStyle w:val="a3"/>
              <w:spacing w:line="360" w:lineRule="auto"/>
              <w:ind w:left="720"/>
              <w:jc w:val="both"/>
              <w:rPr>
                <w:rFonts w:ascii="Arial" w:hAnsi="Arial" w:cs="Arial"/>
                <w:sz w:val="22"/>
                <w:szCs w:val="22"/>
              </w:rPr>
            </w:pPr>
          </w:p>
        </w:tc>
        <w:tc>
          <w:tcPr>
            <w:tcW w:w="3878" w:type="dxa"/>
            <w:vAlign w:val="center"/>
          </w:tcPr>
          <w:p w:rsidR="00EA0654" w:rsidRDefault="00EA0654" w:rsidP="00FE53DB">
            <w:pPr>
              <w:pStyle w:val="a3"/>
              <w:spacing w:line="360" w:lineRule="auto"/>
              <w:jc w:val="center"/>
              <w:rPr>
                <w:rFonts w:ascii="Arial" w:hAnsi="Arial" w:cs="Arial"/>
                <w:sz w:val="22"/>
              </w:rPr>
            </w:pPr>
            <w:r>
              <w:rPr>
                <w:rFonts w:ascii="Arial" w:hAnsi="Arial" w:cs="Arial"/>
                <w:sz w:val="22"/>
              </w:rPr>
              <w:t>ΟΥΡΑΝΙΑ ΚΟΥΖΕΛΗ</w:t>
            </w:r>
          </w:p>
        </w:tc>
      </w:tr>
    </w:tbl>
    <w:p w:rsidR="00EA0654" w:rsidRPr="0076255D" w:rsidRDefault="00EA0654" w:rsidP="00EA0654">
      <w:pPr>
        <w:pStyle w:val="a3"/>
        <w:jc w:val="both"/>
        <w:rPr>
          <w:rFonts w:ascii="Arial" w:hAnsi="Arial" w:cs="Arial"/>
          <w:b/>
          <w:sz w:val="22"/>
          <w:szCs w:val="22"/>
        </w:rPr>
      </w:pPr>
      <w:r w:rsidRPr="0076255D">
        <w:rPr>
          <w:rFonts w:ascii="Arial" w:hAnsi="Arial" w:cs="Arial"/>
          <w:b/>
          <w:sz w:val="22"/>
          <w:szCs w:val="22"/>
        </w:rPr>
        <w:t xml:space="preserve">                       </w:t>
      </w:r>
    </w:p>
    <w:p w:rsidR="00EA0654" w:rsidRPr="009E5146" w:rsidRDefault="00EA0654" w:rsidP="00541106">
      <w:pPr>
        <w:tabs>
          <w:tab w:val="left" w:pos="5100"/>
        </w:tabs>
        <w:jc w:val="both"/>
        <w:rPr>
          <w:rFonts w:ascii="Arial" w:hAnsi="Arial" w:cs="Arial"/>
          <w:sz w:val="22"/>
          <w:szCs w:val="22"/>
        </w:rPr>
      </w:pPr>
      <w:r w:rsidRPr="009E5146">
        <w:rPr>
          <w:rFonts w:ascii="Arial" w:hAnsi="Arial" w:cs="Arial"/>
          <w:sz w:val="22"/>
          <w:szCs w:val="22"/>
        </w:rPr>
        <w:t xml:space="preserve">Στη συνεδρίαση παρευρέθηκαν τα αναπληρωματικά μέλη </w:t>
      </w:r>
      <w:r>
        <w:rPr>
          <w:rFonts w:ascii="Arial" w:hAnsi="Arial" w:cs="Arial"/>
          <w:sz w:val="22"/>
          <w:szCs w:val="22"/>
        </w:rPr>
        <w:t>Β. Γεωργιάδης</w:t>
      </w:r>
      <w:r w:rsidRPr="009E5146">
        <w:rPr>
          <w:rFonts w:ascii="Arial" w:hAnsi="Arial" w:cs="Arial"/>
          <w:sz w:val="22"/>
          <w:szCs w:val="22"/>
        </w:rPr>
        <w:t xml:space="preserve">, Ε. </w:t>
      </w:r>
      <w:proofErr w:type="spellStart"/>
      <w:r>
        <w:rPr>
          <w:rFonts w:ascii="Arial" w:hAnsi="Arial" w:cs="Arial"/>
          <w:sz w:val="22"/>
          <w:szCs w:val="22"/>
        </w:rPr>
        <w:t>Βεσκούκης</w:t>
      </w:r>
      <w:proofErr w:type="spellEnd"/>
      <w:r w:rsidRPr="009E5146">
        <w:rPr>
          <w:rFonts w:ascii="Arial" w:hAnsi="Arial" w:cs="Arial"/>
          <w:sz w:val="22"/>
          <w:szCs w:val="22"/>
        </w:rPr>
        <w:t xml:space="preserve">, Μ. Σβέρκου, </w:t>
      </w:r>
      <w:r>
        <w:rPr>
          <w:rFonts w:ascii="Arial" w:hAnsi="Arial" w:cs="Arial"/>
          <w:sz w:val="22"/>
          <w:szCs w:val="22"/>
        </w:rPr>
        <w:t xml:space="preserve">Ε. </w:t>
      </w:r>
      <w:proofErr w:type="spellStart"/>
      <w:r>
        <w:rPr>
          <w:rFonts w:ascii="Arial" w:hAnsi="Arial" w:cs="Arial"/>
          <w:sz w:val="22"/>
          <w:szCs w:val="22"/>
        </w:rPr>
        <w:t>Κεκροπούλου</w:t>
      </w:r>
      <w:proofErr w:type="spellEnd"/>
      <w:r>
        <w:rPr>
          <w:rFonts w:ascii="Arial" w:hAnsi="Arial" w:cs="Arial"/>
          <w:sz w:val="22"/>
          <w:szCs w:val="22"/>
        </w:rPr>
        <w:t xml:space="preserve">, </w:t>
      </w:r>
      <w:r w:rsidRPr="009E5146">
        <w:rPr>
          <w:rFonts w:ascii="Arial" w:hAnsi="Arial" w:cs="Arial"/>
          <w:sz w:val="22"/>
          <w:szCs w:val="22"/>
        </w:rPr>
        <w:t xml:space="preserve"> </w:t>
      </w:r>
      <w:r>
        <w:rPr>
          <w:rFonts w:ascii="Arial" w:hAnsi="Arial" w:cs="Arial"/>
          <w:sz w:val="22"/>
          <w:szCs w:val="22"/>
        </w:rPr>
        <w:t xml:space="preserve">Παν. – Μάριος </w:t>
      </w:r>
      <w:proofErr w:type="spellStart"/>
      <w:r>
        <w:rPr>
          <w:rFonts w:ascii="Arial" w:hAnsi="Arial" w:cs="Arial"/>
          <w:sz w:val="22"/>
          <w:szCs w:val="22"/>
        </w:rPr>
        <w:t>Κοντέσης</w:t>
      </w:r>
      <w:proofErr w:type="spellEnd"/>
      <w:r>
        <w:rPr>
          <w:rFonts w:ascii="Arial" w:hAnsi="Arial" w:cs="Arial"/>
          <w:sz w:val="22"/>
          <w:szCs w:val="22"/>
        </w:rPr>
        <w:t xml:space="preserve">, Δ. </w:t>
      </w:r>
      <w:proofErr w:type="spellStart"/>
      <w:r>
        <w:rPr>
          <w:rFonts w:ascii="Arial" w:hAnsi="Arial" w:cs="Arial"/>
          <w:sz w:val="22"/>
          <w:szCs w:val="22"/>
        </w:rPr>
        <w:t>Κουτζανίδης</w:t>
      </w:r>
      <w:proofErr w:type="spellEnd"/>
      <w:r w:rsidRPr="009E5146">
        <w:rPr>
          <w:rFonts w:ascii="Arial" w:hAnsi="Arial" w:cs="Arial"/>
          <w:sz w:val="22"/>
          <w:szCs w:val="22"/>
        </w:rPr>
        <w:t>.</w:t>
      </w:r>
    </w:p>
    <w:p w:rsidR="00EA0654" w:rsidRPr="00D55124" w:rsidRDefault="00EA0654" w:rsidP="00541106">
      <w:pPr>
        <w:tabs>
          <w:tab w:val="left" w:pos="5100"/>
        </w:tabs>
        <w:jc w:val="both"/>
        <w:rPr>
          <w:rFonts w:ascii="Arial" w:hAnsi="Arial" w:cs="Arial"/>
          <w:b/>
          <w:sz w:val="22"/>
          <w:szCs w:val="22"/>
        </w:rPr>
      </w:pPr>
      <w:r>
        <w:rPr>
          <w:rFonts w:ascii="Arial" w:hAnsi="Arial" w:cs="Arial"/>
          <w:sz w:val="22"/>
          <w:szCs w:val="22"/>
        </w:rPr>
        <w:t>Τα οριζόμενα,</w:t>
      </w:r>
      <w:r w:rsidRPr="009E5146">
        <w:rPr>
          <w:rFonts w:ascii="Arial" w:hAnsi="Arial" w:cs="Arial"/>
          <w:sz w:val="22"/>
          <w:szCs w:val="22"/>
        </w:rPr>
        <w:t xml:space="preserve"> από το Δημοτικό Συμβούλιο, τακτικ</w:t>
      </w:r>
      <w:r>
        <w:rPr>
          <w:rFonts w:ascii="Arial" w:hAnsi="Arial" w:cs="Arial"/>
          <w:sz w:val="22"/>
          <w:szCs w:val="22"/>
        </w:rPr>
        <w:t>ά</w:t>
      </w:r>
      <w:r w:rsidRPr="009E5146">
        <w:rPr>
          <w:rFonts w:ascii="Arial" w:hAnsi="Arial" w:cs="Arial"/>
          <w:sz w:val="22"/>
          <w:szCs w:val="22"/>
        </w:rPr>
        <w:t xml:space="preserve"> μέλ</w:t>
      </w:r>
      <w:r>
        <w:rPr>
          <w:rFonts w:ascii="Arial" w:hAnsi="Arial" w:cs="Arial"/>
          <w:sz w:val="22"/>
          <w:szCs w:val="22"/>
        </w:rPr>
        <w:t>η</w:t>
      </w:r>
      <w:r w:rsidRPr="009E5146">
        <w:rPr>
          <w:rFonts w:ascii="Arial" w:hAnsi="Arial" w:cs="Arial"/>
          <w:sz w:val="22"/>
          <w:szCs w:val="22"/>
        </w:rPr>
        <w:t xml:space="preserve"> Δ.Σ. ΠΠΙΕΔ, κ</w:t>
      </w:r>
      <w:r>
        <w:rPr>
          <w:rFonts w:ascii="Arial" w:hAnsi="Arial" w:cs="Arial"/>
          <w:sz w:val="22"/>
          <w:szCs w:val="22"/>
        </w:rPr>
        <w:t>α</w:t>
      </w:r>
      <w:r w:rsidRPr="009E5146">
        <w:rPr>
          <w:rFonts w:ascii="Arial" w:hAnsi="Arial" w:cs="Arial"/>
          <w:sz w:val="22"/>
          <w:szCs w:val="22"/>
        </w:rPr>
        <w:t xml:space="preserve"> </w:t>
      </w:r>
      <w:r>
        <w:rPr>
          <w:rFonts w:ascii="Arial" w:hAnsi="Arial" w:cs="Arial"/>
          <w:sz w:val="22"/>
          <w:szCs w:val="22"/>
        </w:rPr>
        <w:t xml:space="preserve">Ουρ. </w:t>
      </w:r>
      <w:proofErr w:type="spellStart"/>
      <w:r>
        <w:rPr>
          <w:rFonts w:ascii="Arial" w:hAnsi="Arial" w:cs="Arial"/>
          <w:sz w:val="22"/>
          <w:szCs w:val="22"/>
        </w:rPr>
        <w:t>Κουζέλη</w:t>
      </w:r>
      <w:proofErr w:type="spellEnd"/>
      <w:r>
        <w:rPr>
          <w:rFonts w:ascii="Arial" w:hAnsi="Arial" w:cs="Arial"/>
          <w:sz w:val="22"/>
          <w:szCs w:val="22"/>
        </w:rPr>
        <w:t xml:space="preserve"> και κ. Μ. Παπάζογλου,</w:t>
      </w:r>
      <w:r w:rsidRPr="009E5146">
        <w:rPr>
          <w:rFonts w:ascii="Arial" w:hAnsi="Arial" w:cs="Arial"/>
          <w:sz w:val="22"/>
          <w:szCs w:val="22"/>
        </w:rPr>
        <w:t xml:space="preserve"> υπέβαλ</w:t>
      </w:r>
      <w:r>
        <w:rPr>
          <w:rFonts w:ascii="Arial" w:hAnsi="Arial" w:cs="Arial"/>
          <w:sz w:val="22"/>
          <w:szCs w:val="22"/>
        </w:rPr>
        <w:t>αν</w:t>
      </w:r>
      <w:r w:rsidRPr="009E5146">
        <w:rPr>
          <w:rFonts w:ascii="Arial" w:hAnsi="Arial" w:cs="Arial"/>
          <w:sz w:val="22"/>
          <w:szCs w:val="22"/>
        </w:rPr>
        <w:t xml:space="preserve"> την παραίτησή του</w:t>
      </w:r>
      <w:r>
        <w:rPr>
          <w:rFonts w:ascii="Arial" w:hAnsi="Arial" w:cs="Arial"/>
          <w:sz w:val="22"/>
          <w:szCs w:val="22"/>
        </w:rPr>
        <w:t>ς</w:t>
      </w:r>
      <w:r w:rsidRPr="009E5146">
        <w:rPr>
          <w:rFonts w:ascii="Arial" w:hAnsi="Arial" w:cs="Arial"/>
          <w:sz w:val="22"/>
          <w:szCs w:val="22"/>
        </w:rPr>
        <w:t xml:space="preserve"> με τ</w:t>
      </w:r>
      <w:r>
        <w:rPr>
          <w:rFonts w:ascii="Arial" w:hAnsi="Arial" w:cs="Arial"/>
          <w:sz w:val="22"/>
          <w:szCs w:val="22"/>
        </w:rPr>
        <w:t>ις</w:t>
      </w:r>
      <w:r w:rsidRPr="009E5146">
        <w:rPr>
          <w:rFonts w:ascii="Arial" w:hAnsi="Arial" w:cs="Arial"/>
          <w:sz w:val="22"/>
          <w:szCs w:val="22"/>
        </w:rPr>
        <w:t xml:space="preserve"> υπ’ αριθ. </w:t>
      </w:r>
      <w:r>
        <w:rPr>
          <w:rFonts w:ascii="Arial" w:hAnsi="Arial" w:cs="Arial"/>
          <w:sz w:val="22"/>
          <w:szCs w:val="22"/>
        </w:rPr>
        <w:t>1007/11-12-25 &amp; 23</w:t>
      </w:r>
      <w:r w:rsidRPr="009E5146">
        <w:rPr>
          <w:rFonts w:ascii="Arial" w:hAnsi="Arial" w:cs="Arial"/>
          <w:sz w:val="22"/>
          <w:szCs w:val="22"/>
        </w:rPr>
        <w:t>/</w:t>
      </w:r>
      <w:r>
        <w:rPr>
          <w:rFonts w:ascii="Arial" w:hAnsi="Arial" w:cs="Arial"/>
          <w:sz w:val="22"/>
          <w:szCs w:val="22"/>
        </w:rPr>
        <w:t>14</w:t>
      </w:r>
      <w:r w:rsidRPr="009E5146">
        <w:rPr>
          <w:rFonts w:ascii="Arial" w:hAnsi="Arial" w:cs="Arial"/>
          <w:sz w:val="22"/>
          <w:szCs w:val="22"/>
        </w:rPr>
        <w:t>-01-2</w:t>
      </w:r>
      <w:r>
        <w:rPr>
          <w:rFonts w:ascii="Arial" w:hAnsi="Arial" w:cs="Arial"/>
          <w:sz w:val="22"/>
          <w:szCs w:val="22"/>
        </w:rPr>
        <w:t xml:space="preserve">6 </w:t>
      </w:r>
      <w:r w:rsidRPr="009E5146">
        <w:rPr>
          <w:rFonts w:ascii="Arial" w:hAnsi="Arial" w:cs="Arial"/>
          <w:sz w:val="22"/>
          <w:szCs w:val="22"/>
        </w:rPr>
        <w:t>επιστολ</w:t>
      </w:r>
      <w:r>
        <w:rPr>
          <w:rFonts w:ascii="Arial" w:hAnsi="Arial" w:cs="Arial"/>
          <w:sz w:val="22"/>
          <w:szCs w:val="22"/>
        </w:rPr>
        <w:t>ές</w:t>
      </w:r>
      <w:r w:rsidRPr="009E5146">
        <w:rPr>
          <w:rFonts w:ascii="Arial" w:hAnsi="Arial" w:cs="Arial"/>
          <w:sz w:val="22"/>
          <w:szCs w:val="22"/>
        </w:rPr>
        <w:t xml:space="preserve"> </w:t>
      </w:r>
      <w:r>
        <w:rPr>
          <w:rFonts w:ascii="Arial" w:hAnsi="Arial" w:cs="Arial"/>
          <w:sz w:val="22"/>
          <w:szCs w:val="22"/>
        </w:rPr>
        <w:t>τους,</w:t>
      </w:r>
      <w:r w:rsidRPr="009E5146">
        <w:rPr>
          <w:rFonts w:ascii="Arial" w:hAnsi="Arial" w:cs="Arial"/>
          <w:sz w:val="22"/>
          <w:szCs w:val="22"/>
        </w:rPr>
        <w:t xml:space="preserve"> </w:t>
      </w:r>
      <w:r w:rsidRPr="00042F77">
        <w:rPr>
          <w:rFonts w:ascii="Arial" w:hAnsi="Arial" w:cs="Arial"/>
          <w:sz w:val="22"/>
          <w:szCs w:val="22"/>
        </w:rPr>
        <w:t xml:space="preserve">αντίστοιχα, </w:t>
      </w:r>
      <w:r w:rsidRPr="009E5146">
        <w:rPr>
          <w:rFonts w:ascii="Arial" w:hAnsi="Arial" w:cs="Arial"/>
          <w:sz w:val="22"/>
          <w:szCs w:val="22"/>
        </w:rPr>
        <w:t>(βλ. παρ. 3, άρθ. 39, Ν. 4804/21) και εκκρεμεί η αντικατάστασή του</w:t>
      </w:r>
      <w:r>
        <w:rPr>
          <w:rFonts w:ascii="Arial" w:hAnsi="Arial" w:cs="Arial"/>
          <w:sz w:val="22"/>
          <w:szCs w:val="22"/>
        </w:rPr>
        <w:t>ς</w:t>
      </w:r>
      <w:r w:rsidRPr="009E5146">
        <w:rPr>
          <w:rFonts w:ascii="Arial" w:hAnsi="Arial" w:cs="Arial"/>
          <w:sz w:val="22"/>
          <w:szCs w:val="22"/>
        </w:rPr>
        <w:t xml:space="preserve"> από το </w:t>
      </w:r>
      <w:proofErr w:type="spellStart"/>
      <w:r w:rsidRPr="009E5146">
        <w:rPr>
          <w:rFonts w:ascii="Arial" w:hAnsi="Arial" w:cs="Arial"/>
          <w:sz w:val="22"/>
          <w:szCs w:val="22"/>
        </w:rPr>
        <w:t>Δημ</w:t>
      </w:r>
      <w:proofErr w:type="spellEnd"/>
      <w:r w:rsidRPr="009E5146">
        <w:rPr>
          <w:rFonts w:ascii="Arial" w:hAnsi="Arial" w:cs="Arial"/>
          <w:sz w:val="22"/>
          <w:szCs w:val="22"/>
        </w:rPr>
        <w:t>. Συμβούλιο</w:t>
      </w:r>
      <w:r>
        <w:rPr>
          <w:rFonts w:ascii="Arial" w:hAnsi="Arial" w:cs="Arial"/>
          <w:sz w:val="22"/>
          <w:szCs w:val="22"/>
        </w:rPr>
        <w:t>.</w:t>
      </w:r>
    </w:p>
    <w:p w:rsidR="00EA0654" w:rsidRDefault="00EA0654" w:rsidP="00541106">
      <w:pPr>
        <w:tabs>
          <w:tab w:val="left" w:pos="709"/>
        </w:tabs>
        <w:jc w:val="both"/>
        <w:rPr>
          <w:rFonts w:ascii="Arial" w:hAnsi="Arial" w:cs="Arial"/>
          <w:b/>
          <w:sz w:val="22"/>
          <w:szCs w:val="22"/>
        </w:rPr>
      </w:pPr>
    </w:p>
    <w:p w:rsidR="00034EEE" w:rsidRPr="0076255D" w:rsidRDefault="007A3087" w:rsidP="00541106">
      <w:pPr>
        <w:tabs>
          <w:tab w:val="left" w:pos="709"/>
        </w:tabs>
        <w:jc w:val="both"/>
        <w:rPr>
          <w:rFonts w:ascii="Arial" w:hAnsi="Arial" w:cs="Arial"/>
          <w:b/>
          <w:sz w:val="22"/>
          <w:szCs w:val="22"/>
        </w:rPr>
      </w:pPr>
      <w:r w:rsidRPr="007A3087">
        <w:rPr>
          <w:rFonts w:ascii="Arial" w:hAnsi="Arial" w:cs="Arial"/>
          <w:b/>
          <w:sz w:val="22"/>
          <w:szCs w:val="22"/>
        </w:rPr>
        <w:t xml:space="preserve">ΘΕΜΑ 6ο </w:t>
      </w:r>
      <w:r w:rsidR="00034EEE" w:rsidRPr="0076255D">
        <w:rPr>
          <w:rFonts w:ascii="Arial" w:hAnsi="Arial" w:cs="Arial"/>
          <w:b/>
          <w:sz w:val="22"/>
          <w:szCs w:val="22"/>
        </w:rPr>
        <w:t xml:space="preserve">             </w:t>
      </w:r>
    </w:p>
    <w:p w:rsidR="002A0B19" w:rsidRDefault="002A0B19" w:rsidP="00541106">
      <w:pPr>
        <w:ind w:right="57"/>
        <w:jc w:val="both"/>
        <w:rPr>
          <w:rFonts w:ascii="Arial" w:hAnsi="Arial" w:cs="Arial"/>
          <w:b/>
          <w:sz w:val="22"/>
          <w:szCs w:val="22"/>
        </w:rPr>
      </w:pPr>
    </w:p>
    <w:p w:rsidR="00066788" w:rsidRDefault="007D0C9F" w:rsidP="00541106">
      <w:pPr>
        <w:jc w:val="both"/>
        <w:rPr>
          <w:rFonts w:ascii="Arial" w:hAnsi="Arial" w:cs="Arial"/>
          <w:sz w:val="22"/>
          <w:szCs w:val="22"/>
        </w:rPr>
      </w:pPr>
      <w:r>
        <w:rPr>
          <w:rFonts w:ascii="Arial" w:hAnsi="Arial" w:cs="Arial"/>
          <w:sz w:val="22"/>
          <w:szCs w:val="22"/>
        </w:rPr>
        <w:lastRenderedPageBreak/>
        <w:t xml:space="preserve">         Ο κ. </w:t>
      </w:r>
      <w:r w:rsidR="008D1BF1">
        <w:rPr>
          <w:rFonts w:ascii="Arial" w:hAnsi="Arial" w:cs="Arial"/>
          <w:sz w:val="22"/>
          <w:szCs w:val="22"/>
        </w:rPr>
        <w:t>Π</w:t>
      </w:r>
      <w:r>
        <w:rPr>
          <w:rFonts w:ascii="Arial" w:hAnsi="Arial" w:cs="Arial"/>
          <w:sz w:val="22"/>
          <w:szCs w:val="22"/>
        </w:rPr>
        <w:t xml:space="preserve">ρόεδρος εισηγούμενος το </w:t>
      </w:r>
      <w:r w:rsidR="003079AB">
        <w:rPr>
          <w:rFonts w:ascii="Arial" w:hAnsi="Arial" w:cs="Arial"/>
          <w:sz w:val="22"/>
          <w:szCs w:val="22"/>
        </w:rPr>
        <w:t>6</w:t>
      </w:r>
      <w:r w:rsidRPr="007D0C9F">
        <w:rPr>
          <w:rFonts w:ascii="Arial" w:hAnsi="Arial" w:cs="Arial"/>
          <w:sz w:val="22"/>
          <w:szCs w:val="22"/>
        </w:rPr>
        <w:t xml:space="preserve">ο θέμα της ημερήσιας διάταξης </w:t>
      </w:r>
      <w:r w:rsidR="00BE2BDC">
        <w:rPr>
          <w:rFonts w:ascii="Arial" w:hAnsi="Arial" w:cs="Arial"/>
          <w:sz w:val="22"/>
          <w:szCs w:val="22"/>
        </w:rPr>
        <w:t>ενημερώνει</w:t>
      </w:r>
      <w:r w:rsidRPr="007D0C9F">
        <w:rPr>
          <w:rFonts w:ascii="Arial" w:hAnsi="Arial" w:cs="Arial"/>
          <w:sz w:val="22"/>
          <w:szCs w:val="22"/>
        </w:rPr>
        <w:t xml:space="preserve"> τα μέλη του Δ.Σ.</w:t>
      </w:r>
      <w:r w:rsidR="00243041" w:rsidRPr="00243041">
        <w:t xml:space="preserve"> </w:t>
      </w:r>
      <w:r w:rsidR="00243041" w:rsidRPr="00243041">
        <w:rPr>
          <w:rFonts w:ascii="Arial" w:hAnsi="Arial" w:cs="Arial"/>
          <w:sz w:val="22"/>
          <w:szCs w:val="22"/>
        </w:rPr>
        <w:t>και ζητά την έγκρισ</w:t>
      </w:r>
      <w:r w:rsidR="00243041">
        <w:rPr>
          <w:rFonts w:ascii="Arial" w:hAnsi="Arial" w:cs="Arial"/>
          <w:sz w:val="22"/>
          <w:szCs w:val="22"/>
        </w:rPr>
        <w:t>ή</w:t>
      </w:r>
      <w:r w:rsidR="00243041" w:rsidRPr="00243041">
        <w:rPr>
          <w:rFonts w:ascii="Arial" w:hAnsi="Arial" w:cs="Arial"/>
          <w:sz w:val="22"/>
          <w:szCs w:val="22"/>
        </w:rPr>
        <w:t xml:space="preserve"> τους σχετικά</w:t>
      </w:r>
      <w:r w:rsidRPr="007D0C9F">
        <w:rPr>
          <w:rFonts w:ascii="Arial" w:hAnsi="Arial" w:cs="Arial"/>
          <w:sz w:val="22"/>
          <w:szCs w:val="22"/>
        </w:rPr>
        <w:t xml:space="preserve"> </w:t>
      </w:r>
      <w:r w:rsidR="00066788" w:rsidRPr="00066788">
        <w:rPr>
          <w:rFonts w:ascii="Arial" w:hAnsi="Arial" w:cs="Arial"/>
          <w:sz w:val="22"/>
          <w:szCs w:val="22"/>
        </w:rPr>
        <w:t xml:space="preserve">με την </w:t>
      </w:r>
      <w:proofErr w:type="spellStart"/>
      <w:r w:rsidR="001F029B">
        <w:rPr>
          <w:rFonts w:ascii="Arial" w:hAnsi="Arial" w:cs="Arial"/>
          <w:sz w:val="22"/>
          <w:szCs w:val="22"/>
        </w:rPr>
        <w:t>επικαιροποίηση</w:t>
      </w:r>
      <w:proofErr w:type="spellEnd"/>
      <w:r w:rsidR="00066788" w:rsidRPr="00066788">
        <w:rPr>
          <w:rFonts w:ascii="Arial" w:hAnsi="Arial" w:cs="Arial"/>
          <w:sz w:val="22"/>
          <w:szCs w:val="22"/>
        </w:rPr>
        <w:t xml:space="preserve"> υπογραφή</w:t>
      </w:r>
      <w:r w:rsidR="001F029B">
        <w:rPr>
          <w:rFonts w:ascii="Arial" w:hAnsi="Arial" w:cs="Arial"/>
          <w:sz w:val="22"/>
          <w:szCs w:val="22"/>
        </w:rPr>
        <w:t>ς</w:t>
      </w:r>
      <w:r w:rsidR="00066788" w:rsidRPr="00066788">
        <w:rPr>
          <w:rFonts w:ascii="Arial" w:hAnsi="Arial" w:cs="Arial"/>
          <w:sz w:val="22"/>
          <w:szCs w:val="22"/>
        </w:rPr>
        <w:t xml:space="preserve"> της Σύμβασης Χρήσης του Συστήματος Ηλεκτρονικής Τραπεζικής </w:t>
      </w:r>
      <w:proofErr w:type="spellStart"/>
      <w:r w:rsidR="00066788" w:rsidRPr="00066788">
        <w:rPr>
          <w:rFonts w:ascii="Arial" w:hAnsi="Arial" w:cs="Arial"/>
          <w:sz w:val="22"/>
          <w:szCs w:val="22"/>
        </w:rPr>
        <w:t>Winbank</w:t>
      </w:r>
      <w:proofErr w:type="spellEnd"/>
      <w:r w:rsidR="00066788" w:rsidRPr="00066788">
        <w:rPr>
          <w:rFonts w:ascii="Arial" w:hAnsi="Arial" w:cs="Arial"/>
          <w:sz w:val="22"/>
          <w:szCs w:val="22"/>
        </w:rPr>
        <w:t xml:space="preserve"> μεταξύ του Π.Π.Ι.Ε.Δ. και της Τράπεζας Πειραιώς Α.Ε. </w:t>
      </w:r>
      <w:r w:rsidR="001F029B">
        <w:rPr>
          <w:rFonts w:ascii="Arial" w:hAnsi="Arial" w:cs="Arial"/>
          <w:sz w:val="22"/>
          <w:szCs w:val="22"/>
        </w:rPr>
        <w:t xml:space="preserve">και την εκ νέου ανάθεση εξουσιοδότησης διενέργειας συναλλαγών μέσω του ανωτέρω συστήματος, </w:t>
      </w:r>
      <w:r w:rsidR="00A45285">
        <w:rPr>
          <w:rFonts w:ascii="Arial" w:hAnsi="Arial" w:cs="Arial"/>
          <w:sz w:val="22"/>
          <w:szCs w:val="22"/>
        </w:rPr>
        <w:t xml:space="preserve">μετά από τη συγκρότηση σε Σώμα του νέου Δ.Σ. του ΠΠΙΕΔ (ΑΔΣ </w:t>
      </w:r>
      <w:r w:rsidR="005D0152">
        <w:rPr>
          <w:rFonts w:ascii="Arial" w:hAnsi="Arial" w:cs="Arial"/>
          <w:sz w:val="22"/>
          <w:szCs w:val="22"/>
        </w:rPr>
        <w:t>1</w:t>
      </w:r>
      <w:r w:rsidR="00A45285">
        <w:rPr>
          <w:rFonts w:ascii="Arial" w:hAnsi="Arial" w:cs="Arial"/>
          <w:sz w:val="22"/>
          <w:szCs w:val="22"/>
        </w:rPr>
        <w:t>/2</w:t>
      </w:r>
      <w:r w:rsidR="003079AB">
        <w:rPr>
          <w:rFonts w:ascii="Arial" w:hAnsi="Arial" w:cs="Arial"/>
          <w:sz w:val="22"/>
          <w:szCs w:val="22"/>
        </w:rPr>
        <w:t>6</w:t>
      </w:r>
      <w:r w:rsidR="00A45285">
        <w:rPr>
          <w:rFonts w:ascii="Arial" w:hAnsi="Arial" w:cs="Arial"/>
          <w:sz w:val="22"/>
          <w:szCs w:val="22"/>
        </w:rPr>
        <w:t>).</w:t>
      </w:r>
      <w:r w:rsidR="001F029B">
        <w:rPr>
          <w:rFonts w:ascii="Arial" w:hAnsi="Arial" w:cs="Arial"/>
          <w:sz w:val="22"/>
          <w:szCs w:val="22"/>
        </w:rPr>
        <w:t xml:space="preserve"> </w:t>
      </w:r>
    </w:p>
    <w:p w:rsidR="00066788" w:rsidRPr="00066788" w:rsidRDefault="00066788" w:rsidP="00541106">
      <w:pPr>
        <w:ind w:firstLine="720"/>
        <w:jc w:val="both"/>
        <w:rPr>
          <w:rFonts w:ascii="Arial" w:hAnsi="Arial" w:cs="Arial"/>
          <w:sz w:val="22"/>
          <w:szCs w:val="22"/>
        </w:rPr>
      </w:pPr>
      <w:r w:rsidRPr="00066788">
        <w:rPr>
          <w:rFonts w:ascii="Arial" w:hAnsi="Arial" w:cs="Arial"/>
          <w:sz w:val="22"/>
          <w:szCs w:val="22"/>
        </w:rPr>
        <w:t>Συγκεκριμένα, η ανωτέρω σύμβαση θα δώσει στο Π.Π.Ι.Ε.Δ. τη δυνατότητα να διενεργεί τραπεζικές συναλλαγές στην Τράπεζα Πειραιώς Α.Ε. από απόσταση, με χρήση ποικίλων τεχνολογικών μεθόδων και υποδομών, όπως ενδεικτικά είναι το διαδίκτυο (</w:t>
      </w:r>
      <w:proofErr w:type="spellStart"/>
      <w:r w:rsidRPr="00066788">
        <w:rPr>
          <w:rFonts w:ascii="Arial" w:hAnsi="Arial" w:cs="Arial"/>
          <w:sz w:val="22"/>
          <w:szCs w:val="22"/>
        </w:rPr>
        <w:t>internet</w:t>
      </w:r>
      <w:proofErr w:type="spellEnd"/>
      <w:r w:rsidRPr="00066788">
        <w:rPr>
          <w:rFonts w:ascii="Arial" w:hAnsi="Arial" w:cs="Arial"/>
          <w:sz w:val="22"/>
          <w:szCs w:val="22"/>
        </w:rPr>
        <w:t>), το σταθερό τηλεφωνικό δίκτυο, τα δίκτυα κινητής τηλεφωνίας.</w:t>
      </w:r>
    </w:p>
    <w:p w:rsidR="00066788" w:rsidRPr="00066788" w:rsidRDefault="00066788" w:rsidP="00541106">
      <w:pPr>
        <w:jc w:val="both"/>
        <w:rPr>
          <w:rFonts w:ascii="Arial" w:hAnsi="Arial" w:cs="Arial"/>
          <w:sz w:val="22"/>
          <w:szCs w:val="22"/>
        </w:rPr>
      </w:pPr>
      <w:r w:rsidRPr="00066788">
        <w:rPr>
          <w:rFonts w:ascii="Arial" w:hAnsi="Arial" w:cs="Arial"/>
          <w:sz w:val="22"/>
          <w:szCs w:val="22"/>
        </w:rPr>
        <w:tab/>
        <w:t>Επίσης, ζητείται από τα μέλη του Διοικητικού Συμβουλίου να εξουσιοδοτήσουν τον Πρόεδρο (ή Αντιπρόεδρο) του ΠΠΙΕΔ, προκειμένου να υπογράψει στο όνομα και για λογαριασμό του Π.Π.Ι.Ε.Δ. την ως άνω σύμβαση, με τους όρους και τις προϋποθέσεις που περιγράφονται στη σύμβαση αυτή, όπως και κάθε άλλο συνημμένο στην παραπάνω σύμβαση, παράρτημα ή σχετική πρόσθετη πράξη.</w:t>
      </w:r>
    </w:p>
    <w:p w:rsidR="00066788" w:rsidRPr="00066788" w:rsidRDefault="00066788" w:rsidP="00541106">
      <w:pPr>
        <w:jc w:val="both"/>
        <w:rPr>
          <w:rFonts w:ascii="Arial" w:hAnsi="Arial" w:cs="Arial"/>
          <w:sz w:val="22"/>
          <w:szCs w:val="22"/>
        </w:rPr>
      </w:pPr>
      <w:r w:rsidRPr="00066788">
        <w:rPr>
          <w:rFonts w:ascii="Arial" w:hAnsi="Arial" w:cs="Arial"/>
          <w:sz w:val="22"/>
          <w:szCs w:val="22"/>
        </w:rPr>
        <w:tab/>
        <w:t xml:space="preserve">Συνεπώς, κρίνεται αναγκαία η ανάθεση της εκπροσώπησης του Π.Π.Ι.Ε.Δ., σύμφωνα με το άρθρο 22 παρ.3 του Ν.2190/1920, και μόνο για τη διενέργεια συναλλαγών μέσω του συστήματος </w:t>
      </w:r>
      <w:proofErr w:type="spellStart"/>
      <w:r w:rsidRPr="00066788">
        <w:rPr>
          <w:rFonts w:ascii="Arial" w:hAnsi="Arial" w:cs="Arial"/>
          <w:sz w:val="22"/>
          <w:szCs w:val="22"/>
        </w:rPr>
        <w:t>Winbank</w:t>
      </w:r>
      <w:proofErr w:type="spellEnd"/>
      <w:r w:rsidRPr="00066788">
        <w:rPr>
          <w:rFonts w:ascii="Arial" w:hAnsi="Arial" w:cs="Arial"/>
          <w:sz w:val="22"/>
          <w:szCs w:val="22"/>
        </w:rPr>
        <w:t>, στα ακόλουθα πρόσωπα με τις παρακάτω εξουσίες υπό τους αναγραφόμενους σε κάθε περίπτωση όρους:</w:t>
      </w:r>
    </w:p>
    <w:p w:rsidR="00066788" w:rsidRPr="00066788" w:rsidRDefault="00066788" w:rsidP="00541106">
      <w:pPr>
        <w:ind w:firstLine="720"/>
        <w:jc w:val="both"/>
        <w:rPr>
          <w:rFonts w:ascii="Arial" w:hAnsi="Arial" w:cs="Arial"/>
          <w:sz w:val="22"/>
          <w:szCs w:val="22"/>
        </w:rPr>
      </w:pPr>
      <w:r w:rsidRPr="00066788">
        <w:rPr>
          <w:rFonts w:ascii="Arial" w:hAnsi="Arial" w:cs="Arial"/>
          <w:sz w:val="22"/>
          <w:szCs w:val="22"/>
        </w:rPr>
        <w:t>(ΣΗΜ. Οι συνδυασμοί των συναλλαγών ανά χρηματικό ποσό που παρατίθενται παρακάτω είναι ενδεικτικοί, όπως επίσης είναι δυνατή και η οριοθέτηση πρόσβασης σε επιμέρους συναλλαγές είτε φέρουν είτε όχι χρηματικά ποσά)</w:t>
      </w:r>
      <w:r w:rsidR="001621D1">
        <w:rPr>
          <w:rFonts w:ascii="Arial" w:hAnsi="Arial" w:cs="Arial"/>
          <w:sz w:val="22"/>
          <w:szCs w:val="22"/>
        </w:rPr>
        <w:t>:</w:t>
      </w:r>
    </w:p>
    <w:p w:rsidR="00066788" w:rsidRPr="001621D1" w:rsidRDefault="00066788" w:rsidP="00541106">
      <w:pPr>
        <w:pStyle w:val="a6"/>
        <w:ind w:left="0"/>
        <w:jc w:val="both"/>
        <w:rPr>
          <w:rFonts w:ascii="Arial" w:hAnsi="Arial" w:cs="Arial"/>
          <w:sz w:val="22"/>
          <w:szCs w:val="22"/>
        </w:rPr>
      </w:pPr>
      <w:r w:rsidRPr="001621D1">
        <w:rPr>
          <w:rFonts w:ascii="Arial" w:hAnsi="Arial" w:cs="Arial"/>
          <w:sz w:val="22"/>
          <w:szCs w:val="22"/>
        </w:rPr>
        <w:t xml:space="preserve">Στην </w:t>
      </w:r>
      <w:r w:rsidR="002C2F14" w:rsidRPr="002C2F14">
        <w:rPr>
          <w:rFonts w:ascii="Arial" w:hAnsi="Arial" w:cs="Arial"/>
          <w:sz w:val="22"/>
          <w:szCs w:val="22"/>
        </w:rPr>
        <w:t>Προϊσταμένη ταμειακής υπηρεσίας</w:t>
      </w:r>
      <w:r w:rsidR="002C2F14">
        <w:rPr>
          <w:rFonts w:ascii="Arial" w:hAnsi="Arial" w:cs="Arial"/>
          <w:sz w:val="22"/>
          <w:szCs w:val="22"/>
        </w:rPr>
        <w:t>,</w:t>
      </w:r>
      <w:r w:rsidR="002C2F14" w:rsidRPr="002C2F14">
        <w:rPr>
          <w:rFonts w:ascii="Arial" w:hAnsi="Arial" w:cs="Arial"/>
          <w:sz w:val="22"/>
          <w:szCs w:val="22"/>
        </w:rPr>
        <w:t xml:space="preserve"> </w:t>
      </w:r>
      <w:r w:rsidR="0026393C" w:rsidRPr="0026393C">
        <w:rPr>
          <w:rFonts w:ascii="Arial" w:hAnsi="Arial" w:cs="Arial"/>
          <w:b/>
          <w:sz w:val="22"/>
          <w:szCs w:val="22"/>
        </w:rPr>
        <w:t>Ελένη Τάκη</w:t>
      </w:r>
      <w:r w:rsidR="0026393C">
        <w:rPr>
          <w:rFonts w:ascii="Arial" w:hAnsi="Arial" w:cs="Arial"/>
          <w:sz w:val="22"/>
          <w:szCs w:val="22"/>
        </w:rPr>
        <w:t xml:space="preserve">, </w:t>
      </w:r>
      <w:r w:rsidR="00B238C1" w:rsidRPr="00B238C1">
        <w:rPr>
          <w:rFonts w:ascii="Arial" w:hAnsi="Arial" w:cs="Arial"/>
          <w:b/>
          <w:sz w:val="22"/>
          <w:szCs w:val="22"/>
        </w:rPr>
        <w:t>ΠΕ Διοικητικού - Οικονομικού</w:t>
      </w:r>
      <w:r w:rsidR="00187CA8" w:rsidRPr="001621D1">
        <w:rPr>
          <w:rFonts w:ascii="Arial" w:hAnsi="Arial" w:cs="Arial"/>
          <w:b/>
          <w:sz w:val="22"/>
          <w:szCs w:val="22"/>
        </w:rPr>
        <w:t xml:space="preserve">/Α’ </w:t>
      </w:r>
      <w:r w:rsidRPr="001621D1">
        <w:rPr>
          <w:rFonts w:ascii="Arial" w:hAnsi="Arial" w:cs="Arial"/>
          <w:sz w:val="22"/>
          <w:szCs w:val="22"/>
        </w:rPr>
        <w:t xml:space="preserve">και στην </w:t>
      </w:r>
      <w:r w:rsidR="00781379">
        <w:rPr>
          <w:rFonts w:ascii="Arial" w:hAnsi="Arial" w:cs="Arial"/>
          <w:sz w:val="22"/>
          <w:szCs w:val="22"/>
        </w:rPr>
        <w:t>αναπληρώτριά</w:t>
      </w:r>
      <w:r w:rsidR="00F25034" w:rsidRPr="00F25034">
        <w:rPr>
          <w:rFonts w:ascii="Arial" w:hAnsi="Arial" w:cs="Arial"/>
          <w:sz w:val="22"/>
          <w:szCs w:val="22"/>
        </w:rPr>
        <w:t xml:space="preserve"> </w:t>
      </w:r>
      <w:r w:rsidR="00F25034">
        <w:rPr>
          <w:rFonts w:ascii="Arial" w:hAnsi="Arial" w:cs="Arial"/>
          <w:sz w:val="22"/>
          <w:szCs w:val="22"/>
        </w:rPr>
        <w:t>της,</w:t>
      </w:r>
      <w:r w:rsidR="00F25034" w:rsidRPr="00F25034">
        <w:rPr>
          <w:rFonts w:ascii="Arial" w:hAnsi="Arial" w:cs="Arial"/>
          <w:sz w:val="22"/>
          <w:szCs w:val="22"/>
        </w:rPr>
        <w:t xml:space="preserve"> </w:t>
      </w:r>
      <w:r w:rsidR="00085D45" w:rsidRPr="00085D45">
        <w:rPr>
          <w:rFonts w:ascii="Arial" w:hAnsi="Arial" w:cs="Arial"/>
          <w:b/>
          <w:sz w:val="22"/>
          <w:szCs w:val="22"/>
        </w:rPr>
        <w:t xml:space="preserve">Θεοδώρα </w:t>
      </w:r>
      <w:proofErr w:type="spellStart"/>
      <w:r w:rsidR="00085D45" w:rsidRPr="00085D45">
        <w:rPr>
          <w:rFonts w:ascii="Arial" w:hAnsi="Arial" w:cs="Arial"/>
          <w:b/>
          <w:sz w:val="22"/>
          <w:szCs w:val="22"/>
        </w:rPr>
        <w:t>Παρασκιάδου</w:t>
      </w:r>
      <w:proofErr w:type="spellEnd"/>
      <w:r w:rsidRPr="003723AD">
        <w:rPr>
          <w:rFonts w:ascii="Arial" w:hAnsi="Arial" w:cs="Arial"/>
          <w:b/>
          <w:sz w:val="22"/>
          <w:szCs w:val="22"/>
        </w:rPr>
        <w:t xml:space="preserve">, </w:t>
      </w:r>
      <w:r w:rsidR="00CF52A5" w:rsidRPr="003723AD">
        <w:rPr>
          <w:rFonts w:ascii="Arial" w:hAnsi="Arial" w:cs="Arial"/>
          <w:b/>
          <w:sz w:val="22"/>
          <w:szCs w:val="22"/>
        </w:rPr>
        <w:t>ΔΕ Διοικητικού/Α’</w:t>
      </w:r>
      <w:r w:rsidRPr="001621D1">
        <w:rPr>
          <w:rFonts w:ascii="Arial" w:hAnsi="Arial" w:cs="Arial"/>
          <w:sz w:val="22"/>
          <w:szCs w:val="22"/>
        </w:rPr>
        <w:t xml:space="preserve">, οι οποίες η καθεμία χωριστά με τη χρήση ή την πληκτρολόγηση, κατά περίπτωση, του απόρρητου προσωπικού κωδικού αναγνώρισής τους  από το σύστημα </w:t>
      </w:r>
      <w:proofErr w:type="spellStart"/>
      <w:r w:rsidRPr="001621D1">
        <w:rPr>
          <w:rFonts w:ascii="Arial" w:hAnsi="Arial" w:cs="Arial"/>
          <w:sz w:val="22"/>
          <w:szCs w:val="22"/>
        </w:rPr>
        <w:t>Winbank</w:t>
      </w:r>
      <w:proofErr w:type="spellEnd"/>
      <w:r w:rsidRPr="001621D1">
        <w:rPr>
          <w:rFonts w:ascii="Arial" w:hAnsi="Arial" w:cs="Arial"/>
          <w:sz w:val="22"/>
          <w:szCs w:val="22"/>
        </w:rPr>
        <w:t>, θα δεσμεύουν έγκυρα το Π.Π.Ι.Ε.Δ. σε όλες τις συναλλαγές του, πλην της αγοραπωλησίας μετοχών, και μέχρι του ποσού των 20.000,00 € ανά συναλλαγή.</w:t>
      </w:r>
    </w:p>
    <w:p w:rsidR="00DF7D0A" w:rsidRPr="00DF7D0A" w:rsidRDefault="007D0C9F" w:rsidP="00541106">
      <w:pPr>
        <w:jc w:val="both"/>
        <w:rPr>
          <w:rFonts w:ascii="Arial" w:hAnsi="Arial" w:cs="Arial"/>
          <w:sz w:val="22"/>
          <w:szCs w:val="22"/>
        </w:rPr>
      </w:pPr>
      <w:r w:rsidRPr="007D0C9F">
        <w:rPr>
          <w:rFonts w:ascii="Arial" w:hAnsi="Arial" w:cs="Arial"/>
          <w:sz w:val="22"/>
          <w:szCs w:val="22"/>
        </w:rPr>
        <w:t xml:space="preserve">  </w:t>
      </w:r>
      <w:r w:rsidR="00DF7D0A" w:rsidRPr="00DF7D0A">
        <w:rPr>
          <w:rFonts w:ascii="Arial" w:hAnsi="Arial" w:cs="Arial"/>
          <w:sz w:val="22"/>
          <w:szCs w:val="22"/>
        </w:rPr>
        <w:t xml:space="preserve">     Το Διοικητικό Συμβούλιο αφού μελέτησε προσεκτικά  τα παραπάνω:</w:t>
      </w:r>
    </w:p>
    <w:p w:rsidR="00DF7D0A" w:rsidRPr="00DF7D0A" w:rsidRDefault="00DF7D0A" w:rsidP="00541106">
      <w:pPr>
        <w:jc w:val="both"/>
        <w:rPr>
          <w:rFonts w:ascii="Arial" w:hAnsi="Arial" w:cs="Arial"/>
          <w:sz w:val="22"/>
          <w:szCs w:val="22"/>
        </w:rPr>
      </w:pPr>
    </w:p>
    <w:p w:rsidR="00DF7D0A" w:rsidRPr="00DF7D0A" w:rsidRDefault="00DF7D0A" w:rsidP="00541106">
      <w:pPr>
        <w:jc w:val="center"/>
        <w:rPr>
          <w:rFonts w:ascii="Arial" w:hAnsi="Arial" w:cs="Arial"/>
          <w:b/>
          <w:sz w:val="22"/>
          <w:szCs w:val="22"/>
        </w:rPr>
      </w:pPr>
      <w:r w:rsidRPr="00DF7D0A">
        <w:rPr>
          <w:rFonts w:ascii="Arial" w:hAnsi="Arial" w:cs="Arial"/>
          <w:b/>
          <w:sz w:val="22"/>
          <w:szCs w:val="22"/>
        </w:rPr>
        <w:t>ΑΠΟΦΑΣΙΖΕΙ ΟΜΟΦΩΝΑ</w:t>
      </w:r>
    </w:p>
    <w:p w:rsidR="00DF7D0A" w:rsidRPr="00DF7D0A" w:rsidRDefault="00DF7D0A" w:rsidP="00541106">
      <w:pPr>
        <w:jc w:val="both"/>
        <w:rPr>
          <w:rFonts w:ascii="Arial" w:hAnsi="Arial" w:cs="Arial"/>
          <w:sz w:val="22"/>
          <w:szCs w:val="22"/>
        </w:rPr>
      </w:pPr>
    </w:p>
    <w:p w:rsidR="009C1D70" w:rsidRDefault="00425658" w:rsidP="00541106">
      <w:pPr>
        <w:jc w:val="both"/>
        <w:rPr>
          <w:rFonts w:ascii="Arial" w:hAnsi="Arial" w:cs="Arial"/>
          <w:sz w:val="22"/>
          <w:szCs w:val="22"/>
        </w:rPr>
      </w:pPr>
      <w:r w:rsidRPr="00425658">
        <w:rPr>
          <w:rFonts w:ascii="Arial" w:hAnsi="Arial" w:cs="Arial"/>
          <w:sz w:val="22"/>
          <w:szCs w:val="22"/>
        </w:rPr>
        <w:t xml:space="preserve">Α. Εξουσιοδοτεί τον Πρόεδρο, κ. </w:t>
      </w:r>
      <w:r w:rsidR="003079AB">
        <w:rPr>
          <w:rFonts w:ascii="Arial" w:hAnsi="Arial" w:cs="Arial"/>
          <w:sz w:val="22"/>
          <w:szCs w:val="22"/>
        </w:rPr>
        <w:t>Κωνσταντίνο</w:t>
      </w:r>
      <w:r w:rsidRPr="00425658">
        <w:rPr>
          <w:rFonts w:ascii="Arial" w:hAnsi="Arial" w:cs="Arial"/>
          <w:sz w:val="22"/>
          <w:szCs w:val="22"/>
        </w:rPr>
        <w:t xml:space="preserve"> </w:t>
      </w:r>
      <w:proofErr w:type="spellStart"/>
      <w:r w:rsidR="005D0152">
        <w:rPr>
          <w:rFonts w:ascii="Arial" w:hAnsi="Arial" w:cs="Arial"/>
          <w:sz w:val="22"/>
          <w:szCs w:val="22"/>
        </w:rPr>
        <w:t>Τομπούλογλου</w:t>
      </w:r>
      <w:proofErr w:type="spellEnd"/>
      <w:r w:rsidRPr="00425658">
        <w:rPr>
          <w:rFonts w:ascii="Arial" w:hAnsi="Arial" w:cs="Arial"/>
          <w:sz w:val="22"/>
          <w:szCs w:val="22"/>
        </w:rPr>
        <w:t>, με ΑΔΤ Α</w:t>
      </w:r>
      <w:r w:rsidR="002B4424">
        <w:rPr>
          <w:rFonts w:ascii="Arial" w:hAnsi="Arial" w:cs="Arial"/>
          <w:sz w:val="22"/>
          <w:szCs w:val="22"/>
        </w:rPr>
        <w:t>0</w:t>
      </w:r>
      <w:r w:rsidR="005015B0">
        <w:rPr>
          <w:rFonts w:ascii="Arial" w:hAnsi="Arial" w:cs="Arial"/>
          <w:sz w:val="22"/>
          <w:szCs w:val="22"/>
        </w:rPr>
        <w:t>1516591</w:t>
      </w:r>
      <w:r w:rsidRPr="00425658">
        <w:rPr>
          <w:rFonts w:ascii="Arial" w:hAnsi="Arial" w:cs="Arial"/>
          <w:sz w:val="22"/>
          <w:szCs w:val="22"/>
        </w:rPr>
        <w:t xml:space="preserve"> (σε περίπτωση απουσίας του να αναπληρώνεται από τον Αντιπρόεδρο του Π.Π.Ι.Ε.Δ, βάσει της υπ’ αριθ. ΑΔΣ ΠΠΙΕΔ </w:t>
      </w:r>
      <w:r w:rsidR="003079AB">
        <w:rPr>
          <w:rFonts w:ascii="Arial" w:hAnsi="Arial" w:cs="Arial"/>
          <w:sz w:val="22"/>
          <w:szCs w:val="22"/>
        </w:rPr>
        <w:t>2</w:t>
      </w:r>
      <w:r w:rsidRPr="00425658">
        <w:rPr>
          <w:rFonts w:ascii="Arial" w:hAnsi="Arial" w:cs="Arial"/>
          <w:sz w:val="22"/>
          <w:szCs w:val="22"/>
        </w:rPr>
        <w:t>/20</w:t>
      </w:r>
      <w:r w:rsidR="0089575B">
        <w:rPr>
          <w:rFonts w:ascii="Arial" w:hAnsi="Arial" w:cs="Arial"/>
          <w:sz w:val="22"/>
          <w:szCs w:val="22"/>
        </w:rPr>
        <w:t>2</w:t>
      </w:r>
      <w:r w:rsidR="003079AB">
        <w:rPr>
          <w:rFonts w:ascii="Arial" w:hAnsi="Arial" w:cs="Arial"/>
          <w:sz w:val="22"/>
          <w:szCs w:val="22"/>
        </w:rPr>
        <w:t>6</w:t>
      </w:r>
      <w:r w:rsidRPr="00425658">
        <w:rPr>
          <w:rFonts w:ascii="Arial" w:hAnsi="Arial" w:cs="Arial"/>
          <w:sz w:val="22"/>
          <w:szCs w:val="22"/>
        </w:rPr>
        <w:t xml:space="preserve">, κ. </w:t>
      </w:r>
      <w:r w:rsidR="003079AB">
        <w:rPr>
          <w:rFonts w:ascii="Arial" w:hAnsi="Arial" w:cs="Arial"/>
          <w:sz w:val="22"/>
          <w:szCs w:val="22"/>
        </w:rPr>
        <w:t>Ιωάννη</w:t>
      </w:r>
      <w:r w:rsidR="005D0152">
        <w:rPr>
          <w:rFonts w:ascii="Arial" w:hAnsi="Arial" w:cs="Arial"/>
          <w:sz w:val="22"/>
          <w:szCs w:val="22"/>
        </w:rPr>
        <w:t xml:space="preserve"> </w:t>
      </w:r>
      <w:proofErr w:type="spellStart"/>
      <w:r w:rsidR="003079AB">
        <w:rPr>
          <w:rFonts w:ascii="Arial" w:hAnsi="Arial" w:cs="Arial"/>
          <w:sz w:val="22"/>
          <w:szCs w:val="22"/>
        </w:rPr>
        <w:t>Αϊβάζη</w:t>
      </w:r>
      <w:proofErr w:type="spellEnd"/>
      <w:r w:rsidRPr="00425658">
        <w:rPr>
          <w:rFonts w:ascii="Arial" w:hAnsi="Arial" w:cs="Arial"/>
          <w:sz w:val="22"/>
          <w:szCs w:val="22"/>
        </w:rPr>
        <w:t xml:space="preserve">, με ΑΔΤ </w:t>
      </w:r>
      <w:r w:rsidR="00BB3D3A" w:rsidRPr="00BB3D3A">
        <w:rPr>
          <w:rFonts w:ascii="Arial" w:hAnsi="Arial" w:cs="Arial"/>
          <w:sz w:val="22"/>
          <w:szCs w:val="22"/>
        </w:rPr>
        <w:t>Α</w:t>
      </w:r>
      <w:r w:rsidR="00525AB8" w:rsidRPr="00525AB8">
        <w:rPr>
          <w:rFonts w:ascii="Arial" w:hAnsi="Arial" w:cs="Arial"/>
          <w:sz w:val="22"/>
          <w:szCs w:val="22"/>
        </w:rPr>
        <w:t>00440038</w:t>
      </w:r>
      <w:r w:rsidR="00144111">
        <w:rPr>
          <w:rFonts w:ascii="Arial" w:hAnsi="Arial" w:cs="Arial"/>
          <w:sz w:val="22"/>
          <w:szCs w:val="22"/>
        </w:rPr>
        <w:t>,</w:t>
      </w:r>
      <w:r w:rsidRPr="00BB3D3A">
        <w:rPr>
          <w:rFonts w:ascii="Arial" w:hAnsi="Arial" w:cs="Arial"/>
          <w:sz w:val="22"/>
          <w:szCs w:val="22"/>
        </w:rPr>
        <w:t xml:space="preserve"> </w:t>
      </w:r>
      <w:r w:rsidRPr="00425658">
        <w:rPr>
          <w:rFonts w:ascii="Arial" w:hAnsi="Arial" w:cs="Arial"/>
          <w:sz w:val="22"/>
          <w:szCs w:val="22"/>
        </w:rPr>
        <w:t xml:space="preserve">προκειμένου να υπογράψει στο όνομα και για λογαριασμό του Π.Π.Ι.Ε.Δ. τη νέα σχετική σύμβαση, με τους όρους και τις προϋποθέσεις που περιγράφονται σε αυτή, όπως και κάθε άλλο συνημμένο στην ανωτέρω σύμβαση παράρτημα ή σχετική πρόσθετη πράξη. </w:t>
      </w:r>
    </w:p>
    <w:p w:rsidR="00425658" w:rsidRDefault="00425658" w:rsidP="00541106">
      <w:pPr>
        <w:jc w:val="both"/>
        <w:rPr>
          <w:rFonts w:ascii="Arial" w:hAnsi="Arial" w:cs="Arial"/>
          <w:sz w:val="22"/>
          <w:szCs w:val="22"/>
        </w:rPr>
      </w:pPr>
      <w:r w:rsidRPr="00425658">
        <w:rPr>
          <w:rFonts w:ascii="Arial" w:hAnsi="Arial" w:cs="Arial"/>
          <w:sz w:val="22"/>
          <w:szCs w:val="22"/>
        </w:rPr>
        <w:t xml:space="preserve">Β. Αναθέτει την εκπροσώπηση του Π.Π.Ι.Ε.Δ. για τη διενέργεια συναλλαγών μέσω του συστήματος </w:t>
      </w:r>
      <w:proofErr w:type="spellStart"/>
      <w:r w:rsidRPr="00425658">
        <w:rPr>
          <w:rFonts w:ascii="Arial" w:hAnsi="Arial" w:cs="Arial"/>
          <w:sz w:val="22"/>
          <w:szCs w:val="22"/>
        </w:rPr>
        <w:t>Winbank</w:t>
      </w:r>
      <w:proofErr w:type="spellEnd"/>
      <w:r w:rsidRPr="00425658">
        <w:rPr>
          <w:rFonts w:ascii="Arial" w:hAnsi="Arial" w:cs="Arial"/>
          <w:sz w:val="22"/>
          <w:szCs w:val="22"/>
        </w:rPr>
        <w:t xml:space="preserve">, στα ακόλουθα πρόσωπα με τις παρακάτω εξουσίες υπό τους αναγραφόμενους σε κάθε περίπτωση όρους: </w:t>
      </w:r>
    </w:p>
    <w:p w:rsidR="007D0C9F" w:rsidRPr="007D0C9F" w:rsidRDefault="00425658" w:rsidP="00541106">
      <w:pPr>
        <w:jc w:val="both"/>
        <w:rPr>
          <w:rFonts w:ascii="Arial" w:hAnsi="Arial" w:cs="Arial"/>
          <w:sz w:val="22"/>
          <w:szCs w:val="22"/>
        </w:rPr>
      </w:pPr>
      <w:r w:rsidRPr="00425658">
        <w:rPr>
          <w:rFonts w:ascii="Arial" w:hAnsi="Arial" w:cs="Arial"/>
          <w:sz w:val="22"/>
          <w:szCs w:val="22"/>
        </w:rPr>
        <w:t xml:space="preserve">Στην </w:t>
      </w:r>
      <w:r w:rsidR="002C2F14" w:rsidRPr="002C2F14">
        <w:rPr>
          <w:rFonts w:ascii="Arial" w:hAnsi="Arial" w:cs="Arial"/>
          <w:sz w:val="22"/>
          <w:szCs w:val="22"/>
        </w:rPr>
        <w:t>Προϊσταμένη ταμειακής υπηρεσίας</w:t>
      </w:r>
      <w:r w:rsidR="002C2F14">
        <w:rPr>
          <w:rFonts w:ascii="Arial" w:hAnsi="Arial" w:cs="Arial"/>
          <w:sz w:val="22"/>
          <w:szCs w:val="22"/>
        </w:rPr>
        <w:t>,</w:t>
      </w:r>
      <w:r w:rsidR="002C2F14" w:rsidRPr="002C2F14">
        <w:rPr>
          <w:rFonts w:ascii="Arial" w:hAnsi="Arial" w:cs="Arial"/>
          <w:sz w:val="22"/>
          <w:szCs w:val="22"/>
        </w:rPr>
        <w:t xml:space="preserve"> </w:t>
      </w:r>
      <w:r w:rsidR="00256678" w:rsidRPr="00256678">
        <w:rPr>
          <w:rFonts w:ascii="Arial" w:hAnsi="Arial" w:cs="Arial"/>
          <w:b/>
          <w:sz w:val="22"/>
          <w:szCs w:val="22"/>
        </w:rPr>
        <w:t>Ελένη Τάκη</w:t>
      </w:r>
      <w:r w:rsidR="00256678">
        <w:rPr>
          <w:rFonts w:ascii="Arial" w:hAnsi="Arial" w:cs="Arial"/>
          <w:sz w:val="22"/>
          <w:szCs w:val="22"/>
        </w:rPr>
        <w:t xml:space="preserve">, </w:t>
      </w:r>
      <w:r w:rsidR="00B238C1" w:rsidRPr="00B238C1">
        <w:rPr>
          <w:rFonts w:ascii="Arial" w:hAnsi="Arial" w:cs="Arial"/>
          <w:b/>
          <w:sz w:val="22"/>
          <w:szCs w:val="22"/>
        </w:rPr>
        <w:t>ΠΕ Διοικητικού - Οικονομικού</w:t>
      </w:r>
      <w:r w:rsidR="00187CA8" w:rsidRPr="00187CA8">
        <w:rPr>
          <w:rFonts w:ascii="Arial" w:hAnsi="Arial" w:cs="Arial"/>
          <w:b/>
          <w:sz w:val="22"/>
          <w:szCs w:val="22"/>
        </w:rPr>
        <w:t>/Α’</w:t>
      </w:r>
      <w:r w:rsidR="00187CA8">
        <w:rPr>
          <w:rFonts w:ascii="Arial" w:hAnsi="Arial" w:cs="Arial"/>
          <w:b/>
          <w:sz w:val="22"/>
          <w:szCs w:val="22"/>
        </w:rPr>
        <w:t xml:space="preserve"> </w:t>
      </w:r>
      <w:r w:rsidR="00541C17" w:rsidRPr="00541C17">
        <w:rPr>
          <w:rFonts w:ascii="Arial" w:hAnsi="Arial" w:cs="Arial"/>
          <w:sz w:val="22"/>
          <w:szCs w:val="22"/>
        </w:rPr>
        <w:t xml:space="preserve">και στην </w:t>
      </w:r>
      <w:r w:rsidR="00781379">
        <w:rPr>
          <w:rFonts w:ascii="Arial" w:hAnsi="Arial" w:cs="Arial"/>
          <w:sz w:val="22"/>
          <w:szCs w:val="22"/>
        </w:rPr>
        <w:t>αναπληρώτριά</w:t>
      </w:r>
      <w:r w:rsidR="00F25034">
        <w:rPr>
          <w:rFonts w:ascii="Arial" w:hAnsi="Arial" w:cs="Arial"/>
          <w:sz w:val="22"/>
          <w:szCs w:val="22"/>
        </w:rPr>
        <w:t xml:space="preserve"> της, </w:t>
      </w:r>
      <w:r w:rsidR="00085D45" w:rsidRPr="00085D45">
        <w:rPr>
          <w:rFonts w:ascii="Arial" w:hAnsi="Arial" w:cs="Arial"/>
          <w:b/>
          <w:sz w:val="22"/>
          <w:szCs w:val="22"/>
        </w:rPr>
        <w:t>Θεοδώρα</w:t>
      </w:r>
      <w:r w:rsidR="00085D45" w:rsidRPr="00085D45">
        <w:rPr>
          <w:rFonts w:ascii="Arial" w:hAnsi="Arial" w:cs="Arial"/>
          <w:sz w:val="22"/>
          <w:szCs w:val="22"/>
        </w:rPr>
        <w:t xml:space="preserve"> </w:t>
      </w:r>
      <w:proofErr w:type="spellStart"/>
      <w:r w:rsidR="00541C17" w:rsidRPr="00E63E44">
        <w:rPr>
          <w:rFonts w:ascii="Arial" w:hAnsi="Arial" w:cs="Arial"/>
          <w:b/>
          <w:sz w:val="22"/>
          <w:szCs w:val="22"/>
        </w:rPr>
        <w:t>Παρασκιάδου</w:t>
      </w:r>
      <w:proofErr w:type="spellEnd"/>
      <w:r w:rsidR="00541C17" w:rsidRPr="00E63E44">
        <w:rPr>
          <w:rFonts w:ascii="Arial" w:hAnsi="Arial" w:cs="Arial"/>
          <w:b/>
          <w:sz w:val="22"/>
          <w:szCs w:val="22"/>
        </w:rPr>
        <w:t>, ΔΕ Διοικητικού</w:t>
      </w:r>
      <w:r w:rsidR="00607E94" w:rsidRPr="00E63E44">
        <w:rPr>
          <w:rFonts w:ascii="Arial" w:hAnsi="Arial" w:cs="Arial"/>
          <w:b/>
          <w:sz w:val="22"/>
          <w:szCs w:val="22"/>
        </w:rPr>
        <w:t xml:space="preserve"> - Λογιστικού</w:t>
      </w:r>
      <w:r w:rsidR="00541C17" w:rsidRPr="00E63E44">
        <w:rPr>
          <w:rFonts w:ascii="Arial" w:hAnsi="Arial" w:cs="Arial"/>
          <w:b/>
          <w:sz w:val="22"/>
          <w:szCs w:val="22"/>
        </w:rPr>
        <w:t>/Α’</w:t>
      </w:r>
      <w:r w:rsidRPr="00425658">
        <w:rPr>
          <w:rFonts w:ascii="Arial" w:hAnsi="Arial" w:cs="Arial"/>
          <w:sz w:val="22"/>
          <w:szCs w:val="22"/>
        </w:rPr>
        <w:t xml:space="preserve">, οι οποίες η καθεμία χωριστά με τη χρήση ή την πληκτρολόγηση, κατά περίπτωση, του απόρρητου προσωπικού κωδικού αναγνώρισής τους από το σύστημα </w:t>
      </w:r>
      <w:proofErr w:type="spellStart"/>
      <w:r w:rsidRPr="00425658">
        <w:rPr>
          <w:rFonts w:ascii="Arial" w:hAnsi="Arial" w:cs="Arial"/>
          <w:sz w:val="22"/>
          <w:szCs w:val="22"/>
        </w:rPr>
        <w:t>Winbank</w:t>
      </w:r>
      <w:proofErr w:type="spellEnd"/>
      <w:r w:rsidRPr="00425658">
        <w:rPr>
          <w:rFonts w:ascii="Arial" w:hAnsi="Arial" w:cs="Arial"/>
          <w:sz w:val="22"/>
          <w:szCs w:val="22"/>
        </w:rPr>
        <w:t>, θα δεσμεύουν έγκυρα το Π.Π.Ι.Ε.Δ. σε όλες τις συναλλαγές του, πλην της αγοραπωλησίας μετοχών, και μέχρι του ποσού των 20.000,00 € ανά συναλλαγή.</w:t>
      </w:r>
    </w:p>
    <w:p w:rsidR="00A6515C" w:rsidRDefault="00A6515C" w:rsidP="00533EE6">
      <w:pPr>
        <w:spacing w:line="276" w:lineRule="auto"/>
        <w:jc w:val="both"/>
        <w:rPr>
          <w:rFonts w:ascii="Arial" w:hAnsi="Arial" w:cs="Arial"/>
          <w:sz w:val="22"/>
          <w:szCs w:val="22"/>
        </w:rPr>
      </w:pPr>
    </w:p>
    <w:p w:rsidR="00EE43AA" w:rsidRDefault="001F4C05" w:rsidP="00533EE6">
      <w:pPr>
        <w:spacing w:line="276" w:lineRule="auto"/>
        <w:jc w:val="both"/>
        <w:rPr>
          <w:rFonts w:ascii="Arial" w:hAnsi="Arial" w:cs="Arial"/>
          <w:sz w:val="22"/>
          <w:szCs w:val="22"/>
        </w:rPr>
      </w:pPr>
      <w:r>
        <w:rPr>
          <w:rFonts w:ascii="Arial" w:hAnsi="Arial" w:cs="Arial"/>
          <w:sz w:val="22"/>
          <w:szCs w:val="22"/>
        </w:rPr>
        <w:t>Η απόφασ</w:t>
      </w:r>
      <w:r w:rsidR="00A44242">
        <w:rPr>
          <w:rFonts w:ascii="Arial" w:hAnsi="Arial" w:cs="Arial"/>
          <w:sz w:val="22"/>
          <w:szCs w:val="22"/>
        </w:rPr>
        <w:t>η</w:t>
      </w:r>
      <w:r>
        <w:rPr>
          <w:rFonts w:ascii="Arial" w:hAnsi="Arial" w:cs="Arial"/>
          <w:sz w:val="22"/>
          <w:szCs w:val="22"/>
        </w:rPr>
        <w:t xml:space="preserve"> αυτή πήρε α/α </w:t>
      </w:r>
      <w:r w:rsidR="003079AB">
        <w:rPr>
          <w:rFonts w:ascii="Arial" w:hAnsi="Arial" w:cs="Arial"/>
          <w:sz w:val="22"/>
          <w:szCs w:val="22"/>
        </w:rPr>
        <w:t>6</w:t>
      </w:r>
      <w:r w:rsidR="00907162">
        <w:rPr>
          <w:rFonts w:ascii="Arial" w:hAnsi="Arial" w:cs="Arial"/>
          <w:sz w:val="22"/>
          <w:szCs w:val="22"/>
        </w:rPr>
        <w:t>/2</w:t>
      </w:r>
      <w:r w:rsidR="003079AB">
        <w:rPr>
          <w:rFonts w:ascii="Arial" w:hAnsi="Arial" w:cs="Arial"/>
          <w:sz w:val="22"/>
          <w:szCs w:val="22"/>
        </w:rPr>
        <w:t>6</w:t>
      </w:r>
      <w:r w:rsidR="007A7356">
        <w:rPr>
          <w:rFonts w:ascii="Arial" w:hAnsi="Arial" w:cs="Arial"/>
          <w:sz w:val="22"/>
          <w:szCs w:val="22"/>
        </w:rPr>
        <w:t>.</w:t>
      </w:r>
    </w:p>
    <w:p w:rsidR="001F4C05" w:rsidRPr="0076255D" w:rsidRDefault="001F4C05" w:rsidP="00EE43AA">
      <w:pPr>
        <w:jc w:val="both"/>
        <w:rPr>
          <w:rFonts w:ascii="Arial" w:hAnsi="Arial" w:cs="Arial"/>
          <w:sz w:val="22"/>
          <w:szCs w:val="22"/>
        </w:rPr>
      </w:pPr>
    </w:p>
    <w:p w:rsidR="00EE43AA" w:rsidRPr="0076255D" w:rsidRDefault="00EE43AA" w:rsidP="00EE43AA">
      <w:pPr>
        <w:jc w:val="both"/>
        <w:rPr>
          <w:rFonts w:ascii="Arial" w:hAnsi="Arial" w:cs="Arial"/>
          <w:b/>
          <w:sz w:val="22"/>
          <w:szCs w:val="22"/>
        </w:rPr>
      </w:pPr>
      <w:r w:rsidRPr="0076255D">
        <w:rPr>
          <w:rFonts w:ascii="Arial" w:hAnsi="Arial" w:cs="Arial"/>
          <w:b/>
          <w:sz w:val="22"/>
          <w:szCs w:val="22"/>
        </w:rPr>
        <w:t xml:space="preserve">   Ο ΠΡΟΕΔΡΟΣ  ΤΟΥ Π.Π.Ι.Ε.Δ.                                                       ΤΑ ΜΕΛΗ</w:t>
      </w:r>
    </w:p>
    <w:p w:rsidR="00EE43AA" w:rsidRPr="0076255D" w:rsidRDefault="00EE43AA" w:rsidP="00EE43AA">
      <w:pPr>
        <w:jc w:val="both"/>
        <w:rPr>
          <w:rFonts w:ascii="Arial" w:hAnsi="Arial" w:cs="Arial"/>
          <w:b/>
          <w:sz w:val="22"/>
          <w:szCs w:val="22"/>
        </w:rPr>
      </w:pPr>
      <w:r w:rsidRPr="0076255D">
        <w:rPr>
          <w:rFonts w:ascii="Arial" w:hAnsi="Arial" w:cs="Arial"/>
          <w:b/>
          <w:sz w:val="22"/>
          <w:szCs w:val="22"/>
        </w:rPr>
        <w:t xml:space="preserve">   </w:t>
      </w:r>
      <w:r w:rsidR="00C974D3">
        <w:rPr>
          <w:rFonts w:ascii="Arial" w:hAnsi="Arial" w:cs="Arial"/>
          <w:b/>
          <w:sz w:val="22"/>
          <w:szCs w:val="22"/>
        </w:rPr>
        <w:t xml:space="preserve"> </w:t>
      </w:r>
      <w:r w:rsidRPr="0076255D">
        <w:rPr>
          <w:rFonts w:ascii="Arial" w:hAnsi="Arial" w:cs="Arial"/>
          <w:b/>
          <w:sz w:val="22"/>
          <w:szCs w:val="22"/>
        </w:rPr>
        <w:t xml:space="preserve"> "ΑΝΔΡΕΑΣ ΠΑΠΑΝΔΡΕΟΥ"</w:t>
      </w:r>
    </w:p>
    <w:p w:rsidR="0076255D" w:rsidRDefault="00EE43AA" w:rsidP="00EE43AA">
      <w:pPr>
        <w:jc w:val="both"/>
        <w:rPr>
          <w:rFonts w:ascii="Arial" w:hAnsi="Arial" w:cs="Arial"/>
          <w:b/>
          <w:sz w:val="22"/>
          <w:szCs w:val="22"/>
        </w:rPr>
      </w:pPr>
      <w:r w:rsidRPr="0076255D">
        <w:rPr>
          <w:rFonts w:ascii="Arial" w:hAnsi="Arial" w:cs="Arial"/>
          <w:b/>
          <w:sz w:val="22"/>
          <w:szCs w:val="22"/>
        </w:rPr>
        <w:t xml:space="preserve">                                   </w:t>
      </w:r>
    </w:p>
    <w:p w:rsidR="00D52331" w:rsidRPr="0076255D" w:rsidRDefault="00607E94" w:rsidP="00607E94">
      <w:pPr>
        <w:jc w:val="both"/>
        <w:rPr>
          <w:rFonts w:ascii="Arial" w:hAnsi="Arial" w:cs="Arial"/>
          <w:b/>
          <w:sz w:val="22"/>
          <w:szCs w:val="22"/>
        </w:rPr>
      </w:pPr>
      <w:r w:rsidRPr="00607E94">
        <w:rPr>
          <w:rFonts w:ascii="Arial" w:hAnsi="Arial" w:cs="Arial"/>
          <w:b/>
          <w:sz w:val="22"/>
          <w:szCs w:val="22"/>
        </w:rPr>
        <w:t xml:space="preserve"> </w:t>
      </w:r>
      <w:r w:rsidR="003079AB">
        <w:rPr>
          <w:rFonts w:ascii="Arial" w:hAnsi="Arial" w:cs="Arial"/>
          <w:b/>
          <w:sz w:val="22"/>
          <w:szCs w:val="22"/>
        </w:rPr>
        <w:t>ΚΩΝΣΤΑΝΤΙΝΟΣ</w:t>
      </w:r>
      <w:r w:rsidRPr="00607E94">
        <w:rPr>
          <w:rFonts w:ascii="Arial" w:hAnsi="Arial" w:cs="Arial"/>
          <w:b/>
          <w:sz w:val="22"/>
          <w:szCs w:val="22"/>
        </w:rPr>
        <w:t xml:space="preserve"> ΤΟΜΠΟΥΛΟΓΛΟΥ</w:t>
      </w:r>
    </w:p>
    <w:sectPr w:rsidR="00D52331" w:rsidRPr="0076255D" w:rsidSect="00541106">
      <w:headerReference w:type="even" r:id="rId9"/>
      <w:headerReference w:type="default" r:id="rId10"/>
      <w:footerReference w:type="even" r:id="rId11"/>
      <w:footerReference w:type="default" r:id="rId12"/>
      <w:headerReference w:type="first" r:id="rId13"/>
      <w:footerReference w:type="first" r:id="rId14"/>
      <w:pgSz w:w="11906" w:h="16838"/>
      <w:pgMar w:top="-993" w:right="1800" w:bottom="426" w:left="1800" w:header="5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AE6" w:rsidRDefault="00C60AE6" w:rsidP="00B97EC5">
      <w:r>
        <w:separator/>
      </w:r>
    </w:p>
  </w:endnote>
  <w:endnote w:type="continuationSeparator" w:id="0">
    <w:p w:rsidR="00C60AE6" w:rsidRDefault="00C60AE6" w:rsidP="00B9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0E" w:rsidRDefault="009A4E0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0E" w:rsidRDefault="009A4E0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0E" w:rsidRDefault="009A4E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AE6" w:rsidRDefault="00C60AE6" w:rsidP="00B97EC5">
      <w:r>
        <w:separator/>
      </w:r>
    </w:p>
  </w:footnote>
  <w:footnote w:type="continuationSeparator" w:id="0">
    <w:p w:rsidR="00C60AE6" w:rsidRDefault="00C60AE6" w:rsidP="00B97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0E" w:rsidRDefault="009A4E0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782" w:rsidRPr="009C1782" w:rsidRDefault="009C1782" w:rsidP="009C1782">
    <w:pPr>
      <w:pStyle w:val="a4"/>
      <w:jc w:val="right"/>
      <w:rPr>
        <w:rFonts w:ascii="Arial" w:hAnsi="Arial" w:cs="Arial"/>
        <w:b/>
        <w:sz w:val="22"/>
        <w:szCs w:val="22"/>
      </w:rPr>
    </w:pPr>
    <w:r w:rsidRPr="009C1782">
      <w:rPr>
        <w:rFonts w:ascii="Arial" w:hAnsi="Arial" w:cs="Arial"/>
        <w:b/>
        <w:sz w:val="22"/>
        <w:szCs w:val="22"/>
      </w:rPr>
      <w:t>ΑΔΑ: ΨΞ7ΨΟΡΘΚ-Ο7Γ</w:t>
    </w:r>
  </w:p>
  <w:p w:rsidR="009A4E0E" w:rsidRPr="00956A44" w:rsidRDefault="009A4E0E" w:rsidP="00956A44">
    <w:pPr>
      <w:pStyle w:val="a4"/>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E0E" w:rsidRDefault="009A4E0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EAB"/>
    <w:multiLevelType w:val="hybridMultilevel"/>
    <w:tmpl w:val="95FEDF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70A4516"/>
    <w:multiLevelType w:val="hybridMultilevel"/>
    <w:tmpl w:val="3BAEFC46"/>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2">
    <w:nsid w:val="085979CA"/>
    <w:multiLevelType w:val="hybridMultilevel"/>
    <w:tmpl w:val="145EAA8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0104D02"/>
    <w:multiLevelType w:val="hybridMultilevel"/>
    <w:tmpl w:val="6E7CF29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340F5166"/>
    <w:multiLevelType w:val="hybridMultilevel"/>
    <w:tmpl w:val="BBCC24EE"/>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FCB040F"/>
    <w:multiLevelType w:val="hybridMultilevel"/>
    <w:tmpl w:val="ACDCEE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17E4375"/>
    <w:multiLevelType w:val="hybridMultilevel"/>
    <w:tmpl w:val="34C25E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1FF1119"/>
    <w:multiLevelType w:val="hybridMultilevel"/>
    <w:tmpl w:val="F800E4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5AF1F70"/>
    <w:multiLevelType w:val="hybridMultilevel"/>
    <w:tmpl w:val="95FEDF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CD5491C"/>
    <w:multiLevelType w:val="hybridMultilevel"/>
    <w:tmpl w:val="543C0F18"/>
    <w:lvl w:ilvl="0" w:tplc="618213A0">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11F7657"/>
    <w:multiLevelType w:val="hybridMultilevel"/>
    <w:tmpl w:val="66BA7D3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28D6B32"/>
    <w:multiLevelType w:val="hybridMultilevel"/>
    <w:tmpl w:val="DADCB172"/>
    <w:lvl w:ilvl="0" w:tplc="0408000F">
      <w:start w:val="1"/>
      <w:numFmt w:val="decimal"/>
      <w:lvlText w:val="%1."/>
      <w:lvlJc w:val="left"/>
      <w:pPr>
        <w:ind w:left="1211"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787A319D"/>
    <w:multiLevelType w:val="hybridMultilevel"/>
    <w:tmpl w:val="175C87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1"/>
  </w:num>
  <w:num w:numId="3">
    <w:abstractNumId w:val="3"/>
  </w:num>
  <w:num w:numId="4">
    <w:abstractNumId w:val="8"/>
  </w:num>
  <w:num w:numId="5">
    <w:abstractNumId w:val="0"/>
  </w:num>
  <w:num w:numId="6">
    <w:abstractNumId w:val="6"/>
  </w:num>
  <w:num w:numId="7">
    <w:abstractNumId w:val="10"/>
  </w:num>
  <w:num w:numId="8">
    <w:abstractNumId w:val="11"/>
  </w:num>
  <w:num w:numId="9">
    <w:abstractNumId w:val="9"/>
  </w:num>
  <w:num w:numId="10">
    <w:abstractNumId w:val="4"/>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EE"/>
    <w:rsid w:val="000076AA"/>
    <w:rsid w:val="00011C6C"/>
    <w:rsid w:val="00014F60"/>
    <w:rsid w:val="00015C5A"/>
    <w:rsid w:val="00034EEE"/>
    <w:rsid w:val="00035C34"/>
    <w:rsid w:val="00036AAB"/>
    <w:rsid w:val="00045D08"/>
    <w:rsid w:val="0005720C"/>
    <w:rsid w:val="00066788"/>
    <w:rsid w:val="00072BF8"/>
    <w:rsid w:val="00085D45"/>
    <w:rsid w:val="000B48C4"/>
    <w:rsid w:val="000B6661"/>
    <w:rsid w:val="000C22EE"/>
    <w:rsid w:val="000D25C7"/>
    <w:rsid w:val="0010239C"/>
    <w:rsid w:val="00126651"/>
    <w:rsid w:val="00127999"/>
    <w:rsid w:val="00144111"/>
    <w:rsid w:val="001621D1"/>
    <w:rsid w:val="00187CA8"/>
    <w:rsid w:val="001C7A39"/>
    <w:rsid w:val="001F029B"/>
    <w:rsid w:val="001F4C05"/>
    <w:rsid w:val="00216245"/>
    <w:rsid w:val="002214EC"/>
    <w:rsid w:val="002226A6"/>
    <w:rsid w:val="002233F0"/>
    <w:rsid w:val="00224E9E"/>
    <w:rsid w:val="0023306D"/>
    <w:rsid w:val="002347AA"/>
    <w:rsid w:val="002377AC"/>
    <w:rsid w:val="00243041"/>
    <w:rsid w:val="002467E3"/>
    <w:rsid w:val="00256678"/>
    <w:rsid w:val="0026393C"/>
    <w:rsid w:val="0027225A"/>
    <w:rsid w:val="00294187"/>
    <w:rsid w:val="002A0B19"/>
    <w:rsid w:val="002B4424"/>
    <w:rsid w:val="002C0EF7"/>
    <w:rsid w:val="002C2F14"/>
    <w:rsid w:val="002F1903"/>
    <w:rsid w:val="003045CF"/>
    <w:rsid w:val="003079AB"/>
    <w:rsid w:val="003108B0"/>
    <w:rsid w:val="003111D8"/>
    <w:rsid w:val="00321324"/>
    <w:rsid w:val="003217BF"/>
    <w:rsid w:val="00352C5F"/>
    <w:rsid w:val="003723AD"/>
    <w:rsid w:val="0037351E"/>
    <w:rsid w:val="00373624"/>
    <w:rsid w:val="003742FE"/>
    <w:rsid w:val="00375491"/>
    <w:rsid w:val="00386190"/>
    <w:rsid w:val="003862DA"/>
    <w:rsid w:val="003956F4"/>
    <w:rsid w:val="003A29BD"/>
    <w:rsid w:val="003A598F"/>
    <w:rsid w:val="003A5A7D"/>
    <w:rsid w:val="003B5E4B"/>
    <w:rsid w:val="003F3A9D"/>
    <w:rsid w:val="003F5B8A"/>
    <w:rsid w:val="00425658"/>
    <w:rsid w:val="00426ADE"/>
    <w:rsid w:val="00431573"/>
    <w:rsid w:val="00453914"/>
    <w:rsid w:val="00453C54"/>
    <w:rsid w:val="00474230"/>
    <w:rsid w:val="00483166"/>
    <w:rsid w:val="004846FE"/>
    <w:rsid w:val="004B59C0"/>
    <w:rsid w:val="004D4CF4"/>
    <w:rsid w:val="004E1ACB"/>
    <w:rsid w:val="004E1C05"/>
    <w:rsid w:val="004E70FE"/>
    <w:rsid w:val="004F10A2"/>
    <w:rsid w:val="004F74AE"/>
    <w:rsid w:val="005015B0"/>
    <w:rsid w:val="005153A7"/>
    <w:rsid w:val="00525AB8"/>
    <w:rsid w:val="00532D71"/>
    <w:rsid w:val="00533EE6"/>
    <w:rsid w:val="00540B3F"/>
    <w:rsid w:val="00541106"/>
    <w:rsid w:val="00541C17"/>
    <w:rsid w:val="00543747"/>
    <w:rsid w:val="00571EC5"/>
    <w:rsid w:val="005B3912"/>
    <w:rsid w:val="005B5ED5"/>
    <w:rsid w:val="005B67F7"/>
    <w:rsid w:val="005C026B"/>
    <w:rsid w:val="005C47C3"/>
    <w:rsid w:val="005D0152"/>
    <w:rsid w:val="005E4CC4"/>
    <w:rsid w:val="00606807"/>
    <w:rsid w:val="00607E94"/>
    <w:rsid w:val="006324F0"/>
    <w:rsid w:val="00641C6F"/>
    <w:rsid w:val="006523F4"/>
    <w:rsid w:val="0066692E"/>
    <w:rsid w:val="006B1C73"/>
    <w:rsid w:val="006B78F8"/>
    <w:rsid w:val="006C42DD"/>
    <w:rsid w:val="006C5966"/>
    <w:rsid w:val="006E6012"/>
    <w:rsid w:val="00706633"/>
    <w:rsid w:val="007154CB"/>
    <w:rsid w:val="00724F2B"/>
    <w:rsid w:val="007533C9"/>
    <w:rsid w:val="007604CE"/>
    <w:rsid w:val="0076255D"/>
    <w:rsid w:val="00763CBF"/>
    <w:rsid w:val="00781379"/>
    <w:rsid w:val="007937D4"/>
    <w:rsid w:val="007A3087"/>
    <w:rsid w:val="007A7356"/>
    <w:rsid w:val="007B0610"/>
    <w:rsid w:val="007B3D76"/>
    <w:rsid w:val="007B5820"/>
    <w:rsid w:val="007D0C9F"/>
    <w:rsid w:val="007E23C8"/>
    <w:rsid w:val="007F0EDF"/>
    <w:rsid w:val="007F5393"/>
    <w:rsid w:val="00820E21"/>
    <w:rsid w:val="008218B3"/>
    <w:rsid w:val="0083150F"/>
    <w:rsid w:val="00831B3C"/>
    <w:rsid w:val="00836FAB"/>
    <w:rsid w:val="0086765E"/>
    <w:rsid w:val="008725A0"/>
    <w:rsid w:val="0089575B"/>
    <w:rsid w:val="008B0439"/>
    <w:rsid w:val="008D1BF1"/>
    <w:rsid w:val="008E3DDA"/>
    <w:rsid w:val="00900CB3"/>
    <w:rsid w:val="00907162"/>
    <w:rsid w:val="00913922"/>
    <w:rsid w:val="0091607C"/>
    <w:rsid w:val="00916740"/>
    <w:rsid w:val="00931A8D"/>
    <w:rsid w:val="00944CA3"/>
    <w:rsid w:val="00956A44"/>
    <w:rsid w:val="009A4E0E"/>
    <w:rsid w:val="009A5A00"/>
    <w:rsid w:val="009A7C2F"/>
    <w:rsid w:val="009B3A87"/>
    <w:rsid w:val="009C1782"/>
    <w:rsid w:val="009C1D70"/>
    <w:rsid w:val="009C4D6A"/>
    <w:rsid w:val="009E3FBF"/>
    <w:rsid w:val="009F3DAD"/>
    <w:rsid w:val="00A103C5"/>
    <w:rsid w:val="00A158BF"/>
    <w:rsid w:val="00A15BC3"/>
    <w:rsid w:val="00A21259"/>
    <w:rsid w:val="00A21591"/>
    <w:rsid w:val="00A44242"/>
    <w:rsid w:val="00A45285"/>
    <w:rsid w:val="00A46F05"/>
    <w:rsid w:val="00A6381C"/>
    <w:rsid w:val="00A6515C"/>
    <w:rsid w:val="00A65771"/>
    <w:rsid w:val="00A81BA5"/>
    <w:rsid w:val="00A87824"/>
    <w:rsid w:val="00AC119B"/>
    <w:rsid w:val="00AC5B5C"/>
    <w:rsid w:val="00AD5523"/>
    <w:rsid w:val="00AE1447"/>
    <w:rsid w:val="00AE32BA"/>
    <w:rsid w:val="00B0417B"/>
    <w:rsid w:val="00B15F54"/>
    <w:rsid w:val="00B238C1"/>
    <w:rsid w:val="00B25DDB"/>
    <w:rsid w:val="00B324D6"/>
    <w:rsid w:val="00B32CB3"/>
    <w:rsid w:val="00B53560"/>
    <w:rsid w:val="00B53A31"/>
    <w:rsid w:val="00B82A2D"/>
    <w:rsid w:val="00B97EC5"/>
    <w:rsid w:val="00BA198F"/>
    <w:rsid w:val="00BB3D3A"/>
    <w:rsid w:val="00BB460A"/>
    <w:rsid w:val="00BC20B3"/>
    <w:rsid w:val="00BC47E6"/>
    <w:rsid w:val="00BC6F1E"/>
    <w:rsid w:val="00BE1CF8"/>
    <w:rsid w:val="00BE2BDC"/>
    <w:rsid w:val="00C01486"/>
    <w:rsid w:val="00C14BFD"/>
    <w:rsid w:val="00C40F5F"/>
    <w:rsid w:val="00C435C2"/>
    <w:rsid w:val="00C47FEB"/>
    <w:rsid w:val="00C60AE6"/>
    <w:rsid w:val="00C90ED1"/>
    <w:rsid w:val="00C94840"/>
    <w:rsid w:val="00C97207"/>
    <w:rsid w:val="00C974D3"/>
    <w:rsid w:val="00CA0CDF"/>
    <w:rsid w:val="00CB1A49"/>
    <w:rsid w:val="00CD7663"/>
    <w:rsid w:val="00CE000D"/>
    <w:rsid w:val="00CF52A5"/>
    <w:rsid w:val="00CF5F2D"/>
    <w:rsid w:val="00D01ED5"/>
    <w:rsid w:val="00D31A90"/>
    <w:rsid w:val="00D34D26"/>
    <w:rsid w:val="00D52331"/>
    <w:rsid w:val="00D53E93"/>
    <w:rsid w:val="00DA73EB"/>
    <w:rsid w:val="00DB1C9C"/>
    <w:rsid w:val="00DB5AEC"/>
    <w:rsid w:val="00DB6FA8"/>
    <w:rsid w:val="00DC51AB"/>
    <w:rsid w:val="00DE73C3"/>
    <w:rsid w:val="00DF7617"/>
    <w:rsid w:val="00DF7D0A"/>
    <w:rsid w:val="00E24AE0"/>
    <w:rsid w:val="00E5242C"/>
    <w:rsid w:val="00E53061"/>
    <w:rsid w:val="00E63E44"/>
    <w:rsid w:val="00E64C2A"/>
    <w:rsid w:val="00E72EE9"/>
    <w:rsid w:val="00E73F28"/>
    <w:rsid w:val="00E80BFB"/>
    <w:rsid w:val="00E86026"/>
    <w:rsid w:val="00EA0654"/>
    <w:rsid w:val="00EB326C"/>
    <w:rsid w:val="00EB7043"/>
    <w:rsid w:val="00EC01C9"/>
    <w:rsid w:val="00EE43AA"/>
    <w:rsid w:val="00EF64FC"/>
    <w:rsid w:val="00F15CF9"/>
    <w:rsid w:val="00F17BED"/>
    <w:rsid w:val="00F22004"/>
    <w:rsid w:val="00F2461A"/>
    <w:rsid w:val="00F25034"/>
    <w:rsid w:val="00F252CB"/>
    <w:rsid w:val="00F25922"/>
    <w:rsid w:val="00F3103E"/>
    <w:rsid w:val="00F3262C"/>
    <w:rsid w:val="00F339A0"/>
    <w:rsid w:val="00F42F0A"/>
    <w:rsid w:val="00F47C6F"/>
    <w:rsid w:val="00FB2CAF"/>
    <w:rsid w:val="00FD2A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EE"/>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034EEE"/>
    <w:pPr>
      <w:keepNext/>
      <w:outlineLvl w:val="2"/>
    </w:pPr>
    <w:rPr>
      <w:rFonts w:ascii="Arial" w:hAnsi="Arial" w:cs="Arial"/>
      <w:b/>
      <w:bCs/>
      <w:sz w:val="28"/>
    </w:rPr>
  </w:style>
  <w:style w:type="paragraph" w:styleId="4">
    <w:name w:val="heading 4"/>
    <w:basedOn w:val="a"/>
    <w:next w:val="a"/>
    <w:link w:val="4Char"/>
    <w:uiPriority w:val="99"/>
    <w:qFormat/>
    <w:rsid w:val="00034EEE"/>
    <w:pPr>
      <w:keepNext/>
      <w:outlineLvl w:val="3"/>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034EEE"/>
    <w:rPr>
      <w:rFonts w:ascii="Arial" w:eastAsia="Times New Roman" w:hAnsi="Arial" w:cs="Arial"/>
      <w:b/>
      <w:bCs/>
      <w:sz w:val="28"/>
      <w:szCs w:val="24"/>
      <w:lang w:eastAsia="el-GR"/>
    </w:rPr>
  </w:style>
  <w:style w:type="character" w:customStyle="1" w:styleId="4Char">
    <w:name w:val="Επικεφαλίδα 4 Char"/>
    <w:basedOn w:val="a0"/>
    <w:link w:val="4"/>
    <w:uiPriority w:val="99"/>
    <w:rsid w:val="00034EEE"/>
    <w:rPr>
      <w:rFonts w:ascii="Arial" w:eastAsia="Times New Roman" w:hAnsi="Arial" w:cs="Arial"/>
      <w:sz w:val="28"/>
      <w:szCs w:val="24"/>
      <w:lang w:eastAsia="el-GR"/>
    </w:rPr>
  </w:style>
  <w:style w:type="paragraph" w:styleId="a3">
    <w:name w:val="Body Text"/>
    <w:basedOn w:val="a"/>
    <w:link w:val="Char"/>
    <w:rsid w:val="00034EEE"/>
    <w:rPr>
      <w:sz w:val="28"/>
    </w:rPr>
  </w:style>
  <w:style w:type="character" w:customStyle="1" w:styleId="Char">
    <w:name w:val="Σώμα κειμένου Char"/>
    <w:basedOn w:val="a0"/>
    <w:link w:val="a3"/>
    <w:rsid w:val="00034EEE"/>
    <w:rPr>
      <w:rFonts w:ascii="Times New Roman" w:eastAsia="Times New Roman" w:hAnsi="Times New Roman" w:cs="Times New Roman"/>
      <w:sz w:val="28"/>
      <w:szCs w:val="24"/>
      <w:lang w:eastAsia="el-GR"/>
    </w:rPr>
  </w:style>
  <w:style w:type="paragraph" w:styleId="30">
    <w:name w:val="Body Text Indent 3"/>
    <w:basedOn w:val="a"/>
    <w:link w:val="3Char0"/>
    <w:rsid w:val="00034EEE"/>
    <w:pPr>
      <w:spacing w:after="120"/>
      <w:ind w:left="283"/>
    </w:pPr>
    <w:rPr>
      <w:sz w:val="16"/>
      <w:szCs w:val="16"/>
    </w:rPr>
  </w:style>
  <w:style w:type="character" w:customStyle="1" w:styleId="3Char0">
    <w:name w:val="Σώμα κείμενου με εσοχή 3 Char"/>
    <w:basedOn w:val="a0"/>
    <w:link w:val="30"/>
    <w:rsid w:val="00034EEE"/>
    <w:rPr>
      <w:rFonts w:ascii="Times New Roman" w:eastAsia="Times New Roman" w:hAnsi="Times New Roman" w:cs="Times New Roman"/>
      <w:sz w:val="16"/>
      <w:szCs w:val="16"/>
      <w:lang w:eastAsia="el-GR"/>
    </w:rPr>
  </w:style>
  <w:style w:type="paragraph" w:styleId="a4">
    <w:name w:val="header"/>
    <w:basedOn w:val="a"/>
    <w:link w:val="Char0"/>
    <w:uiPriority w:val="99"/>
    <w:unhideWhenUsed/>
    <w:rsid w:val="00034EEE"/>
    <w:pPr>
      <w:tabs>
        <w:tab w:val="center" w:pos="4153"/>
        <w:tab w:val="right" w:pos="8306"/>
      </w:tabs>
    </w:pPr>
  </w:style>
  <w:style w:type="character" w:customStyle="1" w:styleId="Char0">
    <w:name w:val="Κεφαλίδα Char"/>
    <w:basedOn w:val="a0"/>
    <w:link w:val="a4"/>
    <w:uiPriority w:val="99"/>
    <w:rsid w:val="00034EEE"/>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034EEE"/>
    <w:pPr>
      <w:tabs>
        <w:tab w:val="center" w:pos="4153"/>
        <w:tab w:val="right" w:pos="8306"/>
      </w:tabs>
    </w:pPr>
  </w:style>
  <w:style w:type="character" w:customStyle="1" w:styleId="Char1">
    <w:name w:val="Υποσέλιδο Char"/>
    <w:basedOn w:val="a0"/>
    <w:link w:val="a5"/>
    <w:uiPriority w:val="99"/>
    <w:rsid w:val="00034EEE"/>
    <w:rPr>
      <w:rFonts w:ascii="Times New Roman" w:eastAsia="Times New Roman" w:hAnsi="Times New Roman" w:cs="Times New Roman"/>
      <w:sz w:val="24"/>
      <w:szCs w:val="24"/>
      <w:lang w:eastAsia="el-GR"/>
    </w:rPr>
  </w:style>
  <w:style w:type="paragraph" w:styleId="a6">
    <w:name w:val="List Paragraph"/>
    <w:basedOn w:val="a"/>
    <w:uiPriority w:val="34"/>
    <w:qFormat/>
    <w:rsid w:val="00034EEE"/>
    <w:pPr>
      <w:ind w:left="720"/>
      <w:contextualSpacing/>
    </w:pPr>
  </w:style>
  <w:style w:type="paragraph" w:styleId="a7">
    <w:name w:val="Balloon Text"/>
    <w:basedOn w:val="a"/>
    <w:link w:val="Char2"/>
    <w:uiPriority w:val="99"/>
    <w:semiHidden/>
    <w:unhideWhenUsed/>
    <w:rsid w:val="00034EEE"/>
    <w:rPr>
      <w:rFonts w:ascii="Tahoma" w:hAnsi="Tahoma" w:cs="Tahoma"/>
      <w:sz w:val="16"/>
      <w:szCs w:val="16"/>
    </w:rPr>
  </w:style>
  <w:style w:type="character" w:customStyle="1" w:styleId="Char2">
    <w:name w:val="Κείμενο πλαισίου Char"/>
    <w:basedOn w:val="a0"/>
    <w:link w:val="a7"/>
    <w:uiPriority w:val="99"/>
    <w:semiHidden/>
    <w:rsid w:val="00034EEE"/>
    <w:rPr>
      <w:rFonts w:ascii="Tahoma" w:eastAsia="Times New Roman" w:hAnsi="Tahoma" w:cs="Tahoma"/>
      <w:sz w:val="16"/>
      <w:szCs w:val="16"/>
      <w:lang w:eastAsia="el-GR"/>
    </w:rPr>
  </w:style>
  <w:style w:type="character" w:styleId="a8">
    <w:name w:val="Strong"/>
    <w:basedOn w:val="a0"/>
    <w:uiPriority w:val="22"/>
    <w:qFormat/>
    <w:rsid w:val="002722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EE"/>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034EEE"/>
    <w:pPr>
      <w:keepNext/>
      <w:outlineLvl w:val="2"/>
    </w:pPr>
    <w:rPr>
      <w:rFonts w:ascii="Arial" w:hAnsi="Arial" w:cs="Arial"/>
      <w:b/>
      <w:bCs/>
      <w:sz w:val="28"/>
    </w:rPr>
  </w:style>
  <w:style w:type="paragraph" w:styleId="4">
    <w:name w:val="heading 4"/>
    <w:basedOn w:val="a"/>
    <w:next w:val="a"/>
    <w:link w:val="4Char"/>
    <w:uiPriority w:val="99"/>
    <w:qFormat/>
    <w:rsid w:val="00034EEE"/>
    <w:pPr>
      <w:keepNext/>
      <w:outlineLvl w:val="3"/>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034EEE"/>
    <w:rPr>
      <w:rFonts w:ascii="Arial" w:eastAsia="Times New Roman" w:hAnsi="Arial" w:cs="Arial"/>
      <w:b/>
      <w:bCs/>
      <w:sz w:val="28"/>
      <w:szCs w:val="24"/>
      <w:lang w:eastAsia="el-GR"/>
    </w:rPr>
  </w:style>
  <w:style w:type="character" w:customStyle="1" w:styleId="4Char">
    <w:name w:val="Επικεφαλίδα 4 Char"/>
    <w:basedOn w:val="a0"/>
    <w:link w:val="4"/>
    <w:uiPriority w:val="99"/>
    <w:rsid w:val="00034EEE"/>
    <w:rPr>
      <w:rFonts w:ascii="Arial" w:eastAsia="Times New Roman" w:hAnsi="Arial" w:cs="Arial"/>
      <w:sz w:val="28"/>
      <w:szCs w:val="24"/>
      <w:lang w:eastAsia="el-GR"/>
    </w:rPr>
  </w:style>
  <w:style w:type="paragraph" w:styleId="a3">
    <w:name w:val="Body Text"/>
    <w:basedOn w:val="a"/>
    <w:link w:val="Char"/>
    <w:rsid w:val="00034EEE"/>
    <w:rPr>
      <w:sz w:val="28"/>
    </w:rPr>
  </w:style>
  <w:style w:type="character" w:customStyle="1" w:styleId="Char">
    <w:name w:val="Σώμα κειμένου Char"/>
    <w:basedOn w:val="a0"/>
    <w:link w:val="a3"/>
    <w:rsid w:val="00034EEE"/>
    <w:rPr>
      <w:rFonts w:ascii="Times New Roman" w:eastAsia="Times New Roman" w:hAnsi="Times New Roman" w:cs="Times New Roman"/>
      <w:sz w:val="28"/>
      <w:szCs w:val="24"/>
      <w:lang w:eastAsia="el-GR"/>
    </w:rPr>
  </w:style>
  <w:style w:type="paragraph" w:styleId="30">
    <w:name w:val="Body Text Indent 3"/>
    <w:basedOn w:val="a"/>
    <w:link w:val="3Char0"/>
    <w:rsid w:val="00034EEE"/>
    <w:pPr>
      <w:spacing w:after="120"/>
      <w:ind w:left="283"/>
    </w:pPr>
    <w:rPr>
      <w:sz w:val="16"/>
      <w:szCs w:val="16"/>
    </w:rPr>
  </w:style>
  <w:style w:type="character" w:customStyle="1" w:styleId="3Char0">
    <w:name w:val="Σώμα κείμενου με εσοχή 3 Char"/>
    <w:basedOn w:val="a0"/>
    <w:link w:val="30"/>
    <w:rsid w:val="00034EEE"/>
    <w:rPr>
      <w:rFonts w:ascii="Times New Roman" w:eastAsia="Times New Roman" w:hAnsi="Times New Roman" w:cs="Times New Roman"/>
      <w:sz w:val="16"/>
      <w:szCs w:val="16"/>
      <w:lang w:eastAsia="el-GR"/>
    </w:rPr>
  </w:style>
  <w:style w:type="paragraph" w:styleId="a4">
    <w:name w:val="header"/>
    <w:basedOn w:val="a"/>
    <w:link w:val="Char0"/>
    <w:uiPriority w:val="99"/>
    <w:unhideWhenUsed/>
    <w:rsid w:val="00034EEE"/>
    <w:pPr>
      <w:tabs>
        <w:tab w:val="center" w:pos="4153"/>
        <w:tab w:val="right" w:pos="8306"/>
      </w:tabs>
    </w:pPr>
  </w:style>
  <w:style w:type="character" w:customStyle="1" w:styleId="Char0">
    <w:name w:val="Κεφαλίδα Char"/>
    <w:basedOn w:val="a0"/>
    <w:link w:val="a4"/>
    <w:uiPriority w:val="99"/>
    <w:rsid w:val="00034EEE"/>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034EEE"/>
    <w:pPr>
      <w:tabs>
        <w:tab w:val="center" w:pos="4153"/>
        <w:tab w:val="right" w:pos="8306"/>
      </w:tabs>
    </w:pPr>
  </w:style>
  <w:style w:type="character" w:customStyle="1" w:styleId="Char1">
    <w:name w:val="Υποσέλιδο Char"/>
    <w:basedOn w:val="a0"/>
    <w:link w:val="a5"/>
    <w:uiPriority w:val="99"/>
    <w:rsid w:val="00034EEE"/>
    <w:rPr>
      <w:rFonts w:ascii="Times New Roman" w:eastAsia="Times New Roman" w:hAnsi="Times New Roman" w:cs="Times New Roman"/>
      <w:sz w:val="24"/>
      <w:szCs w:val="24"/>
      <w:lang w:eastAsia="el-GR"/>
    </w:rPr>
  </w:style>
  <w:style w:type="paragraph" w:styleId="a6">
    <w:name w:val="List Paragraph"/>
    <w:basedOn w:val="a"/>
    <w:uiPriority w:val="34"/>
    <w:qFormat/>
    <w:rsid w:val="00034EEE"/>
    <w:pPr>
      <w:ind w:left="720"/>
      <w:contextualSpacing/>
    </w:pPr>
  </w:style>
  <w:style w:type="paragraph" w:styleId="a7">
    <w:name w:val="Balloon Text"/>
    <w:basedOn w:val="a"/>
    <w:link w:val="Char2"/>
    <w:uiPriority w:val="99"/>
    <w:semiHidden/>
    <w:unhideWhenUsed/>
    <w:rsid w:val="00034EEE"/>
    <w:rPr>
      <w:rFonts w:ascii="Tahoma" w:hAnsi="Tahoma" w:cs="Tahoma"/>
      <w:sz w:val="16"/>
      <w:szCs w:val="16"/>
    </w:rPr>
  </w:style>
  <w:style w:type="character" w:customStyle="1" w:styleId="Char2">
    <w:name w:val="Κείμενο πλαισίου Char"/>
    <w:basedOn w:val="a0"/>
    <w:link w:val="a7"/>
    <w:uiPriority w:val="99"/>
    <w:semiHidden/>
    <w:rsid w:val="00034EEE"/>
    <w:rPr>
      <w:rFonts w:ascii="Tahoma" w:eastAsia="Times New Roman" w:hAnsi="Tahoma" w:cs="Tahoma"/>
      <w:sz w:val="16"/>
      <w:szCs w:val="16"/>
      <w:lang w:eastAsia="el-GR"/>
    </w:rPr>
  </w:style>
  <w:style w:type="character" w:styleId="a8">
    <w:name w:val="Strong"/>
    <w:basedOn w:val="a0"/>
    <w:uiPriority w:val="22"/>
    <w:qFormat/>
    <w:rsid w:val="00272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868</Words>
  <Characters>4690</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ppied_1</dc:creator>
  <cp:lastModifiedBy>Leyki Stergiou</cp:lastModifiedBy>
  <cp:revision>53</cp:revision>
  <cp:lastPrinted>2026-01-19T12:03:00Z</cp:lastPrinted>
  <dcterms:created xsi:type="dcterms:W3CDTF">2026-01-14T09:17:00Z</dcterms:created>
  <dcterms:modified xsi:type="dcterms:W3CDTF">2026-01-19T12:40:00Z</dcterms:modified>
</cp:coreProperties>
</file>